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5E1BF" w14:textId="77777777"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 xml:space="preserve">Государственное бюджетное дошкольное образовательное учреждение </w:t>
      </w:r>
    </w:p>
    <w:p w14:paraId="6B12054C" w14:textId="2C63F06E"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«ДЕТСКИЙ САД № 1 «</w:t>
      </w:r>
      <w:r w:rsidR="003F37D3">
        <w:rPr>
          <w:rFonts w:ascii="Times New Roman" w:eastAsia="Times New Roman" w:hAnsi="Times New Roman"/>
          <w:b/>
          <w:sz w:val="24"/>
          <w:szCs w:val="24"/>
        </w:rPr>
        <w:t>ЖАЙНА</w:t>
      </w:r>
      <w:r w:rsidRPr="00D17CDD">
        <w:rPr>
          <w:rFonts w:ascii="Times New Roman" w:eastAsia="Times New Roman" w:hAnsi="Times New Roman"/>
          <w:b/>
          <w:sz w:val="24"/>
          <w:szCs w:val="24"/>
        </w:rPr>
        <w:t xml:space="preserve">» С. </w:t>
      </w:r>
      <w:r w:rsidR="003F37D3">
        <w:rPr>
          <w:rFonts w:ascii="Times New Roman" w:eastAsia="Times New Roman" w:hAnsi="Times New Roman"/>
          <w:b/>
          <w:sz w:val="24"/>
          <w:szCs w:val="24"/>
        </w:rPr>
        <w:t>ГИЛЯНЫ</w:t>
      </w:r>
      <w:r w:rsidRPr="00D17CDD">
        <w:rPr>
          <w:rFonts w:ascii="Times New Roman" w:eastAsia="Times New Roman" w:hAnsi="Times New Roman"/>
          <w:b/>
          <w:sz w:val="24"/>
          <w:szCs w:val="24"/>
        </w:rPr>
        <w:t xml:space="preserve"> </w:t>
      </w:r>
    </w:p>
    <w:p w14:paraId="2D621532" w14:textId="77777777"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 xml:space="preserve">НОЖАЙ-ЮРТОВСКОГО МУНИЦИПАЛЬНОГО РАЙОНА» </w:t>
      </w:r>
    </w:p>
    <w:p w14:paraId="26D3EED1" w14:textId="77777777" w:rsidR="00D17CDD" w:rsidRPr="00D17CDD" w:rsidRDefault="00D17CDD" w:rsidP="00D17CDD">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D17CDD" w:rsidRPr="00D17CDD" w14:paraId="4B0B6016" w14:textId="77777777" w:rsidTr="00D17CDD">
        <w:trPr>
          <w:trHeight w:val="1701"/>
        </w:trPr>
        <w:tc>
          <w:tcPr>
            <w:tcW w:w="4361" w:type="dxa"/>
            <w:hideMark/>
          </w:tcPr>
          <w:p w14:paraId="2B7D7EA0" w14:textId="77777777" w:rsidR="00D17CDD" w:rsidRPr="00D17CDD" w:rsidRDefault="00D17CDD" w:rsidP="00D17CDD">
            <w:pPr>
              <w:widowControl/>
              <w:autoSpaceDE/>
              <w:adjustRightInd/>
              <w:spacing w:line="252" w:lineRule="auto"/>
              <w:ind w:right="-108" w:firstLine="0"/>
              <w:rPr>
                <w:rFonts w:ascii="Times New Roman" w:eastAsia="Calibri" w:hAnsi="Times New Roman" w:cs="Times New Roman"/>
                <w:sz w:val="28"/>
                <w:szCs w:val="28"/>
                <w:lang w:eastAsia="en-US"/>
              </w:rPr>
            </w:pPr>
            <w:r w:rsidRPr="00D17CDD">
              <w:rPr>
                <w:rFonts w:ascii="Times New Roman" w:eastAsia="Calibri" w:hAnsi="Times New Roman" w:cs="Times New Roman"/>
                <w:sz w:val="28"/>
                <w:szCs w:val="28"/>
                <w:lang w:eastAsia="en-US"/>
              </w:rPr>
              <w:t>ПРИНЯТА</w:t>
            </w:r>
          </w:p>
          <w:p w14:paraId="086F8A88" w14:textId="77777777" w:rsidR="00D17CDD" w:rsidRPr="00D17CDD" w:rsidRDefault="00D17CDD" w:rsidP="00D17CDD">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D17CDD">
              <w:rPr>
                <w:rFonts w:ascii="Times New Roman" w:eastAsia="Calibri" w:hAnsi="Times New Roman" w:cs="Times New Roman"/>
                <w:sz w:val="28"/>
                <w:szCs w:val="28"/>
                <w:lang w:eastAsia="en-US"/>
              </w:rPr>
              <w:t>Педагогическим советом</w:t>
            </w:r>
          </w:p>
          <w:p w14:paraId="3A22450B" w14:textId="7FE8545C" w:rsidR="00D17CDD" w:rsidRPr="00D17CDD" w:rsidRDefault="00D17CDD" w:rsidP="00D17CDD">
            <w:pPr>
              <w:widowControl/>
              <w:tabs>
                <w:tab w:val="left" w:pos="4111"/>
              </w:tabs>
              <w:autoSpaceDE/>
              <w:adjustRightInd/>
              <w:spacing w:line="252" w:lineRule="auto"/>
              <w:ind w:right="-108" w:firstLine="0"/>
              <w:jc w:val="left"/>
              <w:rPr>
                <w:rFonts w:ascii="Times New Roman" w:eastAsia="Calibri" w:hAnsi="Times New Roman" w:cs="Times New Roman"/>
                <w:sz w:val="28"/>
                <w:szCs w:val="28"/>
                <w:lang w:eastAsia="en-US"/>
              </w:rPr>
            </w:pPr>
            <w:r w:rsidRPr="00D17CDD">
              <w:rPr>
                <w:rFonts w:ascii="Times New Roman" w:eastAsia="Calibri" w:hAnsi="Times New Roman" w:cs="Times New Roman"/>
                <w:sz w:val="28"/>
                <w:szCs w:val="28"/>
                <w:lang w:eastAsia="en-US"/>
              </w:rPr>
              <w:t>ГБДОУ «Детский сад №1 «</w:t>
            </w:r>
            <w:proofErr w:type="spellStart"/>
            <w:r w:rsidR="003F37D3">
              <w:rPr>
                <w:rFonts w:ascii="Times New Roman" w:eastAsia="Calibri" w:hAnsi="Times New Roman" w:cs="Times New Roman"/>
                <w:sz w:val="28"/>
                <w:szCs w:val="28"/>
                <w:lang w:eastAsia="en-US"/>
              </w:rPr>
              <w:t>Жайна</w:t>
            </w:r>
            <w:proofErr w:type="spellEnd"/>
            <w:r w:rsidRPr="00D17CDD">
              <w:rPr>
                <w:rFonts w:ascii="Times New Roman" w:eastAsia="Calibri" w:hAnsi="Times New Roman" w:cs="Times New Roman"/>
                <w:sz w:val="28"/>
                <w:szCs w:val="28"/>
                <w:lang w:eastAsia="en-US"/>
              </w:rPr>
              <w:t xml:space="preserve">» </w:t>
            </w:r>
            <w:proofErr w:type="spellStart"/>
            <w:r w:rsidRPr="00D17CDD">
              <w:rPr>
                <w:rFonts w:ascii="Times New Roman" w:eastAsia="Calibri" w:hAnsi="Times New Roman" w:cs="Times New Roman"/>
                <w:sz w:val="28"/>
                <w:szCs w:val="28"/>
                <w:lang w:eastAsia="en-US"/>
              </w:rPr>
              <w:t>с.</w:t>
            </w:r>
            <w:r w:rsidR="003F37D3">
              <w:rPr>
                <w:rFonts w:ascii="Times New Roman" w:eastAsia="Calibri" w:hAnsi="Times New Roman" w:cs="Times New Roman"/>
                <w:sz w:val="28"/>
                <w:szCs w:val="28"/>
                <w:lang w:eastAsia="en-US"/>
              </w:rPr>
              <w:t>Гиляны</w:t>
            </w:r>
            <w:proofErr w:type="spellEnd"/>
            <w:r w:rsidRPr="00D17CDD">
              <w:rPr>
                <w:rFonts w:ascii="Times New Roman" w:eastAsia="Calibri" w:hAnsi="Times New Roman" w:cs="Times New Roman"/>
                <w:sz w:val="28"/>
                <w:szCs w:val="28"/>
                <w:lang w:eastAsia="en-US"/>
              </w:rPr>
              <w:t>»</w:t>
            </w:r>
          </w:p>
          <w:p w14:paraId="4FBF9555" w14:textId="23D3BEF8" w:rsidR="00D17CDD" w:rsidRPr="00D17CDD" w:rsidRDefault="0040247F" w:rsidP="00D17CDD">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D17CDD" w:rsidRPr="00D17CDD">
              <w:rPr>
                <w:rFonts w:ascii="Times New Roman" w:eastAsia="Calibri" w:hAnsi="Times New Roman" w:cs="Times New Roman"/>
                <w:sz w:val="28"/>
                <w:szCs w:val="28"/>
                <w:lang w:eastAsia="en-US"/>
              </w:rPr>
              <w:t xml:space="preserve"> г.  № </w:t>
            </w:r>
            <w:r w:rsidR="00D17CDD" w:rsidRPr="00D17CDD">
              <w:rPr>
                <w:rFonts w:ascii="Times New Roman" w:eastAsia="Calibri" w:hAnsi="Times New Roman" w:cs="Times New Roman"/>
                <w:sz w:val="28"/>
                <w:szCs w:val="28"/>
                <w:u w:val="single"/>
                <w:lang w:eastAsia="en-US"/>
              </w:rPr>
              <w:t>1</w:t>
            </w:r>
            <w:r w:rsidR="00D17CDD" w:rsidRPr="00D17CDD">
              <w:rPr>
                <w:rFonts w:ascii="Times New Roman" w:eastAsia="Calibri" w:hAnsi="Times New Roman" w:cs="Times New Roman"/>
                <w:sz w:val="28"/>
                <w:szCs w:val="28"/>
                <w:lang w:eastAsia="en-US"/>
              </w:rPr>
              <w:t xml:space="preserve"> ) </w:t>
            </w:r>
          </w:p>
        </w:tc>
        <w:tc>
          <w:tcPr>
            <w:tcW w:w="1451" w:type="dxa"/>
          </w:tcPr>
          <w:p w14:paraId="03D0ABA9" w14:textId="77777777" w:rsidR="00D17CDD" w:rsidRPr="00D17CDD" w:rsidRDefault="00D17CDD" w:rsidP="00D17CDD">
            <w:pPr>
              <w:spacing w:line="252" w:lineRule="auto"/>
              <w:ind w:right="-253" w:firstLine="0"/>
              <w:rPr>
                <w:rFonts w:ascii="Times New Roman" w:eastAsia="Calibri" w:hAnsi="Times New Roman" w:cs="Times New Roman"/>
                <w:sz w:val="28"/>
                <w:szCs w:val="28"/>
                <w:lang w:eastAsia="en-US"/>
              </w:rPr>
            </w:pPr>
          </w:p>
        </w:tc>
        <w:tc>
          <w:tcPr>
            <w:tcW w:w="4536" w:type="dxa"/>
            <w:hideMark/>
          </w:tcPr>
          <w:p w14:paraId="77561456" w14:textId="77777777" w:rsidR="00D17CDD" w:rsidRPr="00D17CDD" w:rsidRDefault="00D17CDD" w:rsidP="00D17CDD">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17CDD">
              <w:rPr>
                <w:rFonts w:ascii="Times New Roman" w:eastAsia="Times New Roman" w:hAnsi="Times New Roman" w:cs="Times New Roman"/>
                <w:sz w:val="28"/>
                <w:szCs w:val="28"/>
                <w:lang w:eastAsia="en-US"/>
              </w:rPr>
              <w:t>УТВЕРЖДЕНА</w:t>
            </w:r>
          </w:p>
          <w:p w14:paraId="3C570BF2" w14:textId="77777777" w:rsidR="00D17CDD" w:rsidRPr="00D17CDD" w:rsidRDefault="00D17CDD" w:rsidP="00D17CDD">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17CDD">
              <w:rPr>
                <w:rFonts w:ascii="Times New Roman" w:eastAsia="Times New Roman" w:hAnsi="Times New Roman" w:cs="Times New Roman"/>
                <w:sz w:val="28"/>
                <w:szCs w:val="28"/>
                <w:lang w:eastAsia="en-US"/>
              </w:rPr>
              <w:t xml:space="preserve">приказом ГБДОУ </w:t>
            </w:r>
          </w:p>
          <w:p w14:paraId="7272218C" w14:textId="3E0CE0ED" w:rsidR="00D17CDD" w:rsidRPr="00D17CDD" w:rsidRDefault="00D17CDD" w:rsidP="00D17CDD">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17CDD">
              <w:rPr>
                <w:rFonts w:ascii="Times New Roman" w:eastAsia="Times New Roman" w:hAnsi="Times New Roman" w:cs="Times New Roman"/>
                <w:sz w:val="28"/>
                <w:szCs w:val="28"/>
                <w:lang w:eastAsia="en-US"/>
              </w:rPr>
              <w:t>«Детский сад № 1 «</w:t>
            </w:r>
            <w:proofErr w:type="spellStart"/>
            <w:r w:rsidR="003F37D3">
              <w:rPr>
                <w:rFonts w:ascii="Times New Roman" w:eastAsia="Times New Roman" w:hAnsi="Times New Roman" w:cs="Times New Roman"/>
                <w:sz w:val="28"/>
                <w:szCs w:val="28"/>
                <w:lang w:eastAsia="en-US"/>
              </w:rPr>
              <w:t>Жайна</w:t>
            </w:r>
            <w:proofErr w:type="spellEnd"/>
            <w:r w:rsidRPr="00D17CDD">
              <w:rPr>
                <w:rFonts w:ascii="Times New Roman" w:eastAsia="Times New Roman" w:hAnsi="Times New Roman" w:cs="Times New Roman"/>
                <w:sz w:val="28"/>
                <w:szCs w:val="28"/>
                <w:lang w:eastAsia="en-US"/>
              </w:rPr>
              <w:t xml:space="preserve">» </w:t>
            </w:r>
          </w:p>
          <w:p w14:paraId="1F7DE183" w14:textId="0CC4E938" w:rsidR="00D17CDD" w:rsidRPr="00D17CDD" w:rsidRDefault="00D17CDD" w:rsidP="00D17CDD">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17CDD">
              <w:rPr>
                <w:rFonts w:ascii="Times New Roman" w:eastAsia="Times New Roman" w:hAnsi="Times New Roman" w:cs="Times New Roman"/>
                <w:sz w:val="28"/>
                <w:szCs w:val="28"/>
                <w:lang w:eastAsia="en-US"/>
              </w:rPr>
              <w:t xml:space="preserve">с. </w:t>
            </w:r>
            <w:proofErr w:type="spellStart"/>
            <w:r w:rsidR="003F37D3">
              <w:rPr>
                <w:rFonts w:ascii="Times New Roman" w:eastAsia="Times New Roman" w:hAnsi="Times New Roman" w:cs="Times New Roman"/>
                <w:sz w:val="28"/>
                <w:szCs w:val="28"/>
                <w:lang w:eastAsia="en-US"/>
              </w:rPr>
              <w:t>Гиляны</w:t>
            </w:r>
            <w:proofErr w:type="spellEnd"/>
            <w:r w:rsidRPr="00D17CDD">
              <w:rPr>
                <w:rFonts w:ascii="Times New Roman" w:eastAsia="Times New Roman" w:hAnsi="Times New Roman" w:cs="Times New Roman"/>
                <w:sz w:val="28"/>
                <w:szCs w:val="28"/>
                <w:lang w:eastAsia="en-US"/>
              </w:rPr>
              <w:t>»</w:t>
            </w:r>
          </w:p>
          <w:p w14:paraId="3B411690" w14:textId="6D38E2BD" w:rsidR="00D17CDD" w:rsidRPr="00D17CDD" w:rsidRDefault="0040247F" w:rsidP="00D17CDD">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30.08.2024</w:t>
            </w:r>
            <w:r w:rsidR="00D17CDD" w:rsidRPr="00D17CDD">
              <w:rPr>
                <w:rFonts w:ascii="Times New Roman" w:eastAsia="Times New Roman" w:hAnsi="Times New Roman" w:cs="Times New Roman"/>
                <w:sz w:val="28"/>
                <w:szCs w:val="28"/>
                <w:lang w:eastAsia="en-US"/>
              </w:rPr>
              <w:t xml:space="preserve">  №</w:t>
            </w:r>
            <w:proofErr w:type="gramEnd"/>
            <w:r w:rsidR="00D17CDD" w:rsidRPr="00D17CDD">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117</w:t>
            </w:r>
            <w:r w:rsidR="00210940">
              <w:rPr>
                <w:rFonts w:ascii="Times New Roman" w:eastAsia="Times New Roman" w:hAnsi="Times New Roman" w:cs="Times New Roman"/>
                <w:sz w:val="28"/>
                <w:szCs w:val="28"/>
                <w:lang w:eastAsia="en-US"/>
              </w:rPr>
              <w:t>-од</w:t>
            </w:r>
          </w:p>
        </w:tc>
      </w:tr>
    </w:tbl>
    <w:p w14:paraId="0E721AAA" w14:textId="77777777" w:rsidR="00D17CDD" w:rsidRPr="00D17CDD" w:rsidRDefault="00D17CDD" w:rsidP="00D17CDD">
      <w:pPr>
        <w:widowControl/>
        <w:autoSpaceDE/>
        <w:adjustRightInd/>
        <w:spacing w:after="160" w:line="254" w:lineRule="auto"/>
        <w:ind w:firstLine="0"/>
        <w:rPr>
          <w:rFonts w:ascii="Calibri" w:eastAsia="Calibri" w:hAnsi="Calibri" w:cs="Times New Roman"/>
          <w:sz w:val="22"/>
          <w:szCs w:val="22"/>
          <w:lang w:eastAsia="en-US"/>
        </w:rPr>
      </w:pPr>
    </w:p>
    <w:tbl>
      <w:tblPr>
        <w:tblStyle w:val="410"/>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D17CDD" w:rsidRPr="00D17CDD" w14:paraId="1263D922" w14:textId="77777777" w:rsidTr="00D17CDD">
        <w:tc>
          <w:tcPr>
            <w:tcW w:w="5330" w:type="dxa"/>
          </w:tcPr>
          <w:p w14:paraId="4A75AA19" w14:textId="77777777" w:rsidR="00D17CDD" w:rsidRPr="00D17CDD" w:rsidRDefault="00D17CDD" w:rsidP="00D17CDD">
            <w:pPr>
              <w:adjustRightInd/>
              <w:ind w:firstLine="0"/>
              <w:rPr>
                <w:rFonts w:ascii="Times New Roman" w:eastAsia="Times New Roman" w:hAnsi="Times New Roman" w:cs="Times New Roman"/>
                <w:sz w:val="24"/>
                <w:szCs w:val="24"/>
                <w:lang w:eastAsia="en-US"/>
              </w:rPr>
            </w:pPr>
          </w:p>
        </w:tc>
        <w:tc>
          <w:tcPr>
            <w:tcW w:w="4451" w:type="dxa"/>
          </w:tcPr>
          <w:p w14:paraId="1F0B5FB8" w14:textId="77777777" w:rsidR="00D17CDD" w:rsidRPr="00D17CDD" w:rsidRDefault="00D17CDD" w:rsidP="00D17CDD">
            <w:pPr>
              <w:adjustRightInd/>
              <w:ind w:firstLine="0"/>
              <w:rPr>
                <w:rFonts w:ascii="Times New Roman" w:eastAsia="Times New Roman" w:hAnsi="Times New Roman" w:cs="Times New Roman"/>
                <w:sz w:val="24"/>
                <w:szCs w:val="24"/>
                <w:lang w:eastAsia="en-US"/>
              </w:rPr>
            </w:pPr>
          </w:p>
        </w:tc>
      </w:tr>
      <w:tr w:rsidR="00D17CDD" w:rsidRPr="00D17CDD" w14:paraId="502B85E8" w14:textId="77777777" w:rsidTr="00D17CDD">
        <w:tc>
          <w:tcPr>
            <w:tcW w:w="5330" w:type="dxa"/>
            <w:hideMark/>
          </w:tcPr>
          <w:p w14:paraId="1B8DA52D" w14:textId="77777777" w:rsidR="00D17CDD" w:rsidRPr="00D17CDD" w:rsidRDefault="00D17CDD" w:rsidP="00D17CDD">
            <w:pPr>
              <w:adjustRightInd/>
              <w:ind w:firstLine="0"/>
              <w:rPr>
                <w:rFonts w:ascii="Times New Roman" w:eastAsia="Times New Roman" w:hAnsi="Times New Roman" w:cs="Times New Roman"/>
                <w:sz w:val="28"/>
                <w:szCs w:val="24"/>
                <w:lang w:val="ru-RU" w:eastAsia="en-US"/>
              </w:rPr>
            </w:pPr>
            <w:r w:rsidRPr="00D17CDD">
              <w:rPr>
                <w:rFonts w:ascii="Times New Roman" w:eastAsia="Times New Roman" w:hAnsi="Times New Roman" w:cs="Times New Roman"/>
                <w:sz w:val="28"/>
                <w:szCs w:val="24"/>
                <w:lang w:val="ru-RU" w:eastAsia="en-US"/>
              </w:rPr>
              <w:t>СОГЛАСОВАНА</w:t>
            </w:r>
          </w:p>
          <w:p w14:paraId="24066F30" w14:textId="77777777" w:rsidR="00D17CDD" w:rsidRPr="00D17CDD" w:rsidRDefault="00D17CDD" w:rsidP="00D17CDD">
            <w:pPr>
              <w:adjustRightInd/>
              <w:ind w:firstLine="0"/>
              <w:rPr>
                <w:rFonts w:ascii="Times New Roman" w:eastAsia="Times New Roman" w:hAnsi="Times New Roman" w:cs="Times New Roman"/>
                <w:sz w:val="28"/>
                <w:szCs w:val="24"/>
                <w:lang w:val="ru-RU" w:eastAsia="en-US"/>
              </w:rPr>
            </w:pPr>
            <w:r w:rsidRPr="00D17CDD">
              <w:rPr>
                <w:rFonts w:ascii="Times New Roman" w:eastAsia="Times New Roman" w:hAnsi="Times New Roman" w:cs="Times New Roman"/>
                <w:sz w:val="28"/>
                <w:szCs w:val="24"/>
                <w:lang w:val="ru-RU" w:eastAsia="en-US"/>
              </w:rPr>
              <w:t>на Общем родительском собрании</w:t>
            </w:r>
          </w:p>
          <w:p w14:paraId="25E454FD" w14:textId="004951AD" w:rsidR="00D17CDD" w:rsidRPr="00D17CDD" w:rsidRDefault="00D17CDD" w:rsidP="00D17CDD">
            <w:pPr>
              <w:adjustRightInd/>
              <w:ind w:firstLine="0"/>
              <w:rPr>
                <w:rFonts w:ascii="Times New Roman" w:eastAsia="Times New Roman" w:hAnsi="Times New Roman" w:cs="Times New Roman"/>
                <w:sz w:val="28"/>
                <w:szCs w:val="24"/>
                <w:lang w:val="ru-RU" w:eastAsia="en-US"/>
              </w:rPr>
            </w:pPr>
            <w:r w:rsidRPr="00D17CDD">
              <w:rPr>
                <w:rFonts w:ascii="Times New Roman" w:eastAsia="Times New Roman" w:hAnsi="Times New Roman" w:cs="Times New Roman"/>
                <w:sz w:val="28"/>
                <w:szCs w:val="24"/>
                <w:lang w:val="ru-RU" w:eastAsia="en-US"/>
              </w:rPr>
              <w:t>ГБДОУ «Детский сад № 1 «</w:t>
            </w:r>
            <w:proofErr w:type="spellStart"/>
            <w:r w:rsidR="003F37D3">
              <w:rPr>
                <w:rFonts w:ascii="Times New Roman" w:eastAsia="Times New Roman" w:hAnsi="Times New Roman" w:cs="Times New Roman"/>
                <w:sz w:val="28"/>
                <w:szCs w:val="24"/>
                <w:lang w:val="ru-RU" w:eastAsia="en-US"/>
              </w:rPr>
              <w:t>Жайна</w:t>
            </w:r>
            <w:proofErr w:type="spellEnd"/>
            <w:r w:rsidRPr="00D17CDD">
              <w:rPr>
                <w:rFonts w:ascii="Times New Roman" w:eastAsia="Times New Roman" w:hAnsi="Times New Roman" w:cs="Times New Roman"/>
                <w:sz w:val="28"/>
                <w:szCs w:val="24"/>
                <w:lang w:val="ru-RU" w:eastAsia="en-US"/>
              </w:rPr>
              <w:t xml:space="preserve">» </w:t>
            </w:r>
          </w:p>
          <w:p w14:paraId="439D2B80" w14:textId="50473CD1" w:rsidR="00D17CDD" w:rsidRPr="00D17CDD" w:rsidRDefault="00D17CDD" w:rsidP="00D17CDD">
            <w:pPr>
              <w:adjustRightInd/>
              <w:ind w:firstLine="0"/>
              <w:rPr>
                <w:rFonts w:ascii="Times New Roman" w:eastAsia="Times New Roman" w:hAnsi="Times New Roman" w:cs="Times New Roman"/>
                <w:sz w:val="28"/>
                <w:szCs w:val="24"/>
                <w:lang w:val="ru-RU" w:eastAsia="en-US"/>
              </w:rPr>
            </w:pPr>
            <w:r w:rsidRPr="00D17CDD">
              <w:rPr>
                <w:rFonts w:ascii="Times New Roman" w:eastAsia="Times New Roman" w:hAnsi="Times New Roman" w:cs="Times New Roman"/>
                <w:sz w:val="28"/>
                <w:szCs w:val="24"/>
                <w:lang w:val="ru-RU" w:eastAsia="en-US"/>
              </w:rPr>
              <w:t xml:space="preserve">с. </w:t>
            </w:r>
            <w:proofErr w:type="spellStart"/>
            <w:r w:rsidR="003F37D3">
              <w:rPr>
                <w:rFonts w:ascii="Times New Roman" w:eastAsia="Times New Roman" w:hAnsi="Times New Roman" w:cs="Times New Roman"/>
                <w:sz w:val="28"/>
                <w:szCs w:val="24"/>
                <w:lang w:val="ru-RU" w:eastAsia="en-US"/>
              </w:rPr>
              <w:t>Гиляны</w:t>
            </w:r>
            <w:proofErr w:type="spellEnd"/>
            <w:r w:rsidRPr="00D17CDD">
              <w:rPr>
                <w:rFonts w:ascii="Times New Roman" w:eastAsia="Times New Roman" w:hAnsi="Times New Roman" w:cs="Times New Roman"/>
                <w:sz w:val="28"/>
                <w:szCs w:val="24"/>
                <w:lang w:val="ru-RU" w:eastAsia="en-US"/>
              </w:rPr>
              <w:t>»</w:t>
            </w:r>
          </w:p>
          <w:p w14:paraId="7F9AB32D" w14:textId="4487FFEB" w:rsidR="00D17CDD" w:rsidRPr="00D17CDD" w:rsidRDefault="00D17CDD" w:rsidP="0040247F">
            <w:pPr>
              <w:adjustRightInd/>
              <w:ind w:firstLine="0"/>
              <w:rPr>
                <w:rFonts w:ascii="Times New Roman" w:eastAsia="Times New Roman" w:hAnsi="Times New Roman" w:cs="Times New Roman"/>
                <w:sz w:val="24"/>
                <w:szCs w:val="24"/>
                <w:lang w:val="ru-RU" w:eastAsia="en-US"/>
              </w:rPr>
            </w:pPr>
            <w:r w:rsidRPr="00D17CDD">
              <w:rPr>
                <w:rFonts w:ascii="Times New Roman" w:eastAsia="Times New Roman" w:hAnsi="Times New Roman" w:cs="Times New Roman"/>
                <w:sz w:val="28"/>
                <w:szCs w:val="24"/>
                <w:lang w:val="ru-RU" w:eastAsia="en-US"/>
              </w:rPr>
              <w:t>Протокол от «3</w:t>
            </w:r>
            <w:r w:rsidR="0040247F">
              <w:rPr>
                <w:rFonts w:ascii="Times New Roman" w:eastAsia="Times New Roman" w:hAnsi="Times New Roman" w:cs="Times New Roman"/>
                <w:sz w:val="28"/>
                <w:szCs w:val="24"/>
                <w:lang w:val="ru-RU" w:eastAsia="en-US"/>
              </w:rPr>
              <w:t>0» августа 2024</w:t>
            </w:r>
            <w:r w:rsidRPr="00D17CDD">
              <w:rPr>
                <w:rFonts w:ascii="Times New Roman" w:eastAsia="Times New Roman" w:hAnsi="Times New Roman" w:cs="Times New Roman"/>
                <w:sz w:val="28"/>
                <w:szCs w:val="24"/>
                <w:lang w:val="ru-RU" w:eastAsia="en-US"/>
              </w:rPr>
              <w:t xml:space="preserve"> г. № 1</w:t>
            </w:r>
          </w:p>
        </w:tc>
        <w:tc>
          <w:tcPr>
            <w:tcW w:w="4451" w:type="dxa"/>
          </w:tcPr>
          <w:p w14:paraId="6CD8B1D7" w14:textId="77777777" w:rsidR="00D17CDD" w:rsidRPr="00D17CDD" w:rsidRDefault="00D17CDD" w:rsidP="00D17CDD">
            <w:pPr>
              <w:adjustRightInd/>
              <w:ind w:firstLine="0"/>
              <w:rPr>
                <w:rFonts w:ascii="Times New Roman" w:eastAsia="Times New Roman" w:hAnsi="Times New Roman" w:cs="Times New Roman"/>
                <w:sz w:val="24"/>
                <w:szCs w:val="24"/>
                <w:lang w:val="ru-RU" w:eastAsia="en-US"/>
              </w:rPr>
            </w:pPr>
          </w:p>
        </w:tc>
      </w:tr>
    </w:tbl>
    <w:p w14:paraId="0815F3CA" w14:textId="4D364D0C" w:rsidR="000B2FC8" w:rsidRDefault="000B2FC8" w:rsidP="00984FA7">
      <w:pPr>
        <w:jc w:val="center"/>
        <w:rPr>
          <w:sz w:val="44"/>
        </w:rPr>
      </w:pPr>
    </w:p>
    <w:p w14:paraId="373695D5" w14:textId="441EE95D" w:rsidR="000B2FC8" w:rsidRDefault="000B2FC8" w:rsidP="00984FA7">
      <w:pPr>
        <w:jc w:val="center"/>
        <w:rPr>
          <w:sz w:val="44"/>
        </w:rPr>
      </w:pPr>
    </w:p>
    <w:p w14:paraId="20259AD0" w14:textId="77777777" w:rsidR="000B2FC8" w:rsidRPr="00D57DE8" w:rsidRDefault="000B2FC8" w:rsidP="000B2FC8">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6FB7172C" w14:textId="29411624" w:rsidR="00984FA7" w:rsidRPr="000B2FC8" w:rsidRDefault="000B2FC8" w:rsidP="00984FA7">
      <w:pPr>
        <w:jc w:val="center"/>
        <w:rPr>
          <w:rFonts w:ascii="Times New Roman" w:hAnsi="Times New Roman" w:cs="Times New Roman"/>
          <w:sz w:val="28"/>
          <w:szCs w:val="28"/>
        </w:rPr>
      </w:pPr>
      <w:r w:rsidRPr="000B2FC8">
        <w:rPr>
          <w:rFonts w:ascii="Times New Roman" w:hAnsi="Times New Roman" w:cs="Times New Roman"/>
          <w:sz w:val="28"/>
          <w:szCs w:val="28"/>
        </w:rPr>
        <w:t xml:space="preserve">для обучающихся с умственной отсталостью </w:t>
      </w:r>
      <w:r w:rsidR="00984FA7" w:rsidRPr="000B2FC8">
        <w:rPr>
          <w:rFonts w:ascii="Times New Roman" w:hAnsi="Times New Roman" w:cs="Times New Roman"/>
          <w:sz w:val="28"/>
          <w:szCs w:val="28"/>
        </w:rPr>
        <w:t xml:space="preserve"> </w:t>
      </w:r>
    </w:p>
    <w:p w14:paraId="52F12EB6" w14:textId="3CCA8F0D" w:rsidR="00984FA7" w:rsidRPr="000B2FC8" w:rsidRDefault="00984FA7" w:rsidP="00984FA7">
      <w:pPr>
        <w:jc w:val="center"/>
        <w:rPr>
          <w:rFonts w:ascii="Times New Roman" w:hAnsi="Times New Roman" w:cs="Times New Roman"/>
          <w:sz w:val="28"/>
          <w:szCs w:val="28"/>
        </w:rPr>
      </w:pPr>
      <w:r w:rsidRPr="000B2FC8">
        <w:rPr>
          <w:rFonts w:ascii="Times New Roman" w:hAnsi="Times New Roman" w:cs="Times New Roman"/>
          <w:sz w:val="28"/>
          <w:szCs w:val="28"/>
        </w:rPr>
        <w:t xml:space="preserve"> </w:t>
      </w:r>
      <w:r w:rsidR="000B2FC8" w:rsidRPr="000B2FC8">
        <w:rPr>
          <w:rFonts w:ascii="Times New Roman" w:hAnsi="Times New Roman" w:cs="Times New Roman"/>
          <w:sz w:val="28"/>
          <w:szCs w:val="28"/>
        </w:rPr>
        <w:t>(интеллектуальными нарушениями)</w:t>
      </w:r>
      <w:r w:rsidRPr="000B2FC8">
        <w:rPr>
          <w:rFonts w:ascii="Times New Roman" w:hAnsi="Times New Roman" w:cs="Times New Roman"/>
          <w:sz w:val="28"/>
          <w:szCs w:val="28"/>
        </w:rPr>
        <w:t xml:space="preserve"> (</w:t>
      </w:r>
      <w:r w:rsidR="000B2FC8" w:rsidRPr="000B2FC8">
        <w:rPr>
          <w:rFonts w:ascii="Times New Roman" w:hAnsi="Times New Roman" w:cs="Times New Roman"/>
          <w:sz w:val="28"/>
          <w:szCs w:val="28"/>
        </w:rPr>
        <w:t>далее</w:t>
      </w:r>
      <w:r w:rsidRPr="000B2FC8">
        <w:rPr>
          <w:rFonts w:ascii="Times New Roman" w:hAnsi="Times New Roman" w:cs="Times New Roman"/>
          <w:sz w:val="28"/>
          <w:szCs w:val="28"/>
        </w:rPr>
        <w:t xml:space="preserve"> - УО).</w:t>
      </w:r>
    </w:p>
    <w:p w14:paraId="63C3EE8D" w14:textId="6A0040D3" w:rsidR="000B2FC8" w:rsidRDefault="000B2FC8" w:rsidP="000B2FC8">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w:t>
      </w:r>
      <w:r w:rsidR="00D17CDD">
        <w:rPr>
          <w:rFonts w:ascii="Times New Roman" w:eastAsia="Times New Roman" w:hAnsi="Times New Roman" w:cs="Times New Roman"/>
          <w:sz w:val="28"/>
          <w:szCs w:val="28"/>
          <w:lang w:eastAsia="en-US"/>
        </w:rPr>
        <w:t>ий</w:t>
      </w:r>
      <w:r w:rsidRPr="00D57DE8">
        <w:rPr>
          <w:rFonts w:ascii="Times New Roman" w:eastAsia="Times New Roman" w:hAnsi="Times New Roman" w:cs="Times New Roman"/>
          <w:sz w:val="28"/>
          <w:szCs w:val="28"/>
          <w:lang w:eastAsia="en-US"/>
        </w:rPr>
        <w:t xml:space="preserve"> сад №</w:t>
      </w:r>
      <w:r w:rsidR="00D17CDD">
        <w:rPr>
          <w:rFonts w:ascii="Times New Roman" w:eastAsia="Times New Roman" w:hAnsi="Times New Roman" w:cs="Times New Roman"/>
          <w:sz w:val="28"/>
          <w:szCs w:val="28"/>
          <w:lang w:eastAsia="en-US"/>
        </w:rPr>
        <w:t xml:space="preserve">1 </w:t>
      </w:r>
      <w:r w:rsidRPr="00D57DE8">
        <w:rPr>
          <w:rFonts w:ascii="Times New Roman" w:eastAsia="Times New Roman" w:hAnsi="Times New Roman" w:cs="Times New Roman"/>
          <w:sz w:val="28"/>
          <w:szCs w:val="28"/>
          <w:lang w:eastAsia="en-US"/>
        </w:rPr>
        <w:t>«</w:t>
      </w:r>
      <w:proofErr w:type="spellStart"/>
      <w:r w:rsidR="003F37D3">
        <w:rPr>
          <w:rFonts w:ascii="Times New Roman" w:eastAsia="Times New Roman" w:hAnsi="Times New Roman" w:cs="Times New Roman"/>
          <w:sz w:val="28"/>
          <w:szCs w:val="28"/>
          <w:lang w:eastAsia="en-US"/>
        </w:rPr>
        <w:t>Жайна</w:t>
      </w:r>
      <w:proofErr w:type="spellEnd"/>
      <w:r w:rsidRPr="00D57DE8">
        <w:rPr>
          <w:rFonts w:ascii="Times New Roman" w:eastAsia="Times New Roman" w:hAnsi="Times New Roman" w:cs="Times New Roman"/>
          <w:sz w:val="28"/>
          <w:szCs w:val="28"/>
          <w:lang w:eastAsia="en-US"/>
        </w:rPr>
        <w:t xml:space="preserve">» </w:t>
      </w:r>
      <w:r w:rsidR="00D17CDD">
        <w:rPr>
          <w:rFonts w:ascii="Times New Roman" w:eastAsia="Times New Roman" w:hAnsi="Times New Roman" w:cs="Times New Roman"/>
          <w:sz w:val="28"/>
          <w:szCs w:val="28"/>
          <w:lang w:eastAsia="en-US"/>
        </w:rPr>
        <w:t xml:space="preserve">с. </w:t>
      </w:r>
      <w:proofErr w:type="spellStart"/>
      <w:r w:rsidR="003F37D3">
        <w:rPr>
          <w:rFonts w:ascii="Times New Roman" w:eastAsia="Times New Roman" w:hAnsi="Times New Roman" w:cs="Times New Roman"/>
          <w:sz w:val="28"/>
          <w:szCs w:val="28"/>
          <w:lang w:eastAsia="en-US"/>
        </w:rPr>
        <w:t>Гиляны</w:t>
      </w:r>
      <w:proofErr w:type="spellEnd"/>
      <w:r w:rsidR="00D17CDD">
        <w:rPr>
          <w:rFonts w:ascii="Times New Roman" w:eastAsia="Times New Roman" w:hAnsi="Times New Roman" w:cs="Times New Roman"/>
          <w:sz w:val="28"/>
          <w:szCs w:val="28"/>
          <w:lang w:eastAsia="en-US"/>
        </w:rPr>
        <w:t xml:space="preserve"> </w:t>
      </w:r>
      <w:proofErr w:type="spellStart"/>
      <w:r w:rsidR="00D17CDD">
        <w:rPr>
          <w:rFonts w:ascii="Times New Roman" w:eastAsia="Times New Roman" w:hAnsi="Times New Roman" w:cs="Times New Roman"/>
          <w:sz w:val="28"/>
          <w:szCs w:val="28"/>
          <w:lang w:eastAsia="en-US"/>
        </w:rPr>
        <w:t>Ножай</w:t>
      </w:r>
      <w:proofErr w:type="spellEnd"/>
      <w:r w:rsidR="00D17CDD">
        <w:rPr>
          <w:rFonts w:ascii="Times New Roman" w:eastAsia="Times New Roman" w:hAnsi="Times New Roman" w:cs="Times New Roman"/>
          <w:sz w:val="28"/>
          <w:szCs w:val="28"/>
          <w:lang w:eastAsia="en-US"/>
        </w:rPr>
        <w:t xml:space="preserve"> – </w:t>
      </w:r>
      <w:proofErr w:type="spellStart"/>
      <w:r w:rsidR="00D17CDD">
        <w:rPr>
          <w:rFonts w:ascii="Times New Roman" w:eastAsia="Times New Roman" w:hAnsi="Times New Roman" w:cs="Times New Roman"/>
          <w:sz w:val="28"/>
          <w:szCs w:val="28"/>
          <w:lang w:eastAsia="en-US"/>
        </w:rPr>
        <w:t>Юртовского</w:t>
      </w:r>
      <w:proofErr w:type="spellEnd"/>
      <w:r w:rsidR="00D17CDD">
        <w:rPr>
          <w:rFonts w:ascii="Times New Roman" w:eastAsia="Times New Roman" w:hAnsi="Times New Roman" w:cs="Times New Roman"/>
          <w:sz w:val="28"/>
          <w:szCs w:val="28"/>
          <w:lang w:eastAsia="en-US"/>
        </w:rPr>
        <w:t xml:space="preserve"> муниципального района»</w:t>
      </w:r>
    </w:p>
    <w:p w14:paraId="22C11DEE" w14:textId="65A604C2" w:rsidR="00D17CDD" w:rsidRDefault="00D17CDD" w:rsidP="000B2FC8">
      <w:pPr>
        <w:adjustRightInd/>
        <w:ind w:firstLine="0"/>
        <w:jc w:val="center"/>
        <w:rPr>
          <w:rFonts w:ascii="Times New Roman" w:eastAsia="Times New Roman" w:hAnsi="Times New Roman" w:cs="Times New Roman"/>
          <w:sz w:val="28"/>
          <w:szCs w:val="28"/>
          <w:lang w:eastAsia="en-US"/>
        </w:rPr>
      </w:pPr>
    </w:p>
    <w:p w14:paraId="2D116364" w14:textId="0F1EAFCC" w:rsidR="00D17CDD" w:rsidRDefault="00D17CDD" w:rsidP="000B2FC8">
      <w:pPr>
        <w:adjustRightInd/>
        <w:ind w:firstLine="0"/>
        <w:jc w:val="center"/>
        <w:rPr>
          <w:rFonts w:ascii="Times New Roman" w:eastAsia="Times New Roman" w:hAnsi="Times New Roman" w:cs="Times New Roman"/>
          <w:sz w:val="28"/>
          <w:szCs w:val="28"/>
          <w:lang w:eastAsia="en-US"/>
        </w:rPr>
      </w:pPr>
    </w:p>
    <w:p w14:paraId="274AEEFE" w14:textId="00BF3D80" w:rsidR="00D17CDD" w:rsidRDefault="00D17CDD" w:rsidP="000B2FC8">
      <w:pPr>
        <w:adjustRightInd/>
        <w:ind w:firstLine="0"/>
        <w:jc w:val="center"/>
        <w:rPr>
          <w:rFonts w:ascii="Times New Roman" w:eastAsia="Times New Roman" w:hAnsi="Times New Roman" w:cs="Times New Roman"/>
          <w:sz w:val="28"/>
          <w:szCs w:val="28"/>
          <w:lang w:eastAsia="en-US"/>
        </w:rPr>
      </w:pPr>
    </w:p>
    <w:p w14:paraId="43A705F5" w14:textId="799C5328" w:rsidR="00D17CDD" w:rsidRDefault="00D17CDD" w:rsidP="000B2FC8">
      <w:pPr>
        <w:adjustRightInd/>
        <w:ind w:firstLine="0"/>
        <w:jc w:val="center"/>
        <w:rPr>
          <w:rFonts w:ascii="Times New Roman" w:eastAsia="Times New Roman" w:hAnsi="Times New Roman" w:cs="Times New Roman"/>
          <w:sz w:val="28"/>
          <w:szCs w:val="28"/>
          <w:lang w:eastAsia="en-US"/>
        </w:rPr>
      </w:pPr>
    </w:p>
    <w:p w14:paraId="5ABC1DE4" w14:textId="0050EAD2" w:rsidR="00984FA7" w:rsidRDefault="00D17CDD" w:rsidP="00D17CDD">
      <w:pPr>
        <w:adjustRightInd/>
        <w:ind w:firstLine="0"/>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Срок реализации программы – 1 год</w:t>
      </w:r>
    </w:p>
    <w:p w14:paraId="3B4D254C" w14:textId="77777777" w:rsidR="00D17CDD" w:rsidRDefault="00D17CDD" w:rsidP="00D17CDD">
      <w:pPr>
        <w:adjustRightInd/>
        <w:ind w:firstLine="0"/>
        <w:jc w:val="center"/>
      </w:pPr>
    </w:p>
    <w:p w14:paraId="37C66C9B" w14:textId="77777777" w:rsidR="00984FA7" w:rsidRDefault="00984FA7" w:rsidP="00BB7508">
      <w:pPr>
        <w:pStyle w:val="1"/>
      </w:pPr>
    </w:p>
    <w:p w14:paraId="2BC1351A" w14:textId="77777777" w:rsidR="00984FA7" w:rsidRDefault="00984FA7" w:rsidP="00BB7508">
      <w:pPr>
        <w:pStyle w:val="1"/>
      </w:pPr>
    </w:p>
    <w:p w14:paraId="75E2079F" w14:textId="77777777" w:rsidR="00984FA7" w:rsidRDefault="00984FA7" w:rsidP="00BB7508">
      <w:pPr>
        <w:pStyle w:val="1"/>
      </w:pPr>
    </w:p>
    <w:p w14:paraId="12A71C96" w14:textId="77777777" w:rsidR="00984FA7" w:rsidRDefault="00984FA7" w:rsidP="00BB7508">
      <w:pPr>
        <w:pStyle w:val="1"/>
      </w:pPr>
    </w:p>
    <w:p w14:paraId="1C652448" w14:textId="77777777" w:rsidR="00984FA7" w:rsidRDefault="00984FA7" w:rsidP="00BB7508">
      <w:pPr>
        <w:pStyle w:val="1"/>
      </w:pPr>
    </w:p>
    <w:p w14:paraId="426C8332" w14:textId="77777777" w:rsidR="00984FA7" w:rsidRDefault="00984FA7" w:rsidP="00BB7508">
      <w:pPr>
        <w:pStyle w:val="1"/>
      </w:pPr>
    </w:p>
    <w:p w14:paraId="77BB4769" w14:textId="77777777" w:rsidR="00984FA7" w:rsidRDefault="00984FA7" w:rsidP="00BB7508">
      <w:pPr>
        <w:pStyle w:val="1"/>
      </w:pPr>
    </w:p>
    <w:p w14:paraId="76CB745E" w14:textId="77777777" w:rsidR="00984FA7" w:rsidRDefault="00984FA7" w:rsidP="00BB7508">
      <w:pPr>
        <w:pStyle w:val="1"/>
      </w:pPr>
    </w:p>
    <w:p w14:paraId="00FEB035" w14:textId="77777777" w:rsidR="00984FA7" w:rsidRDefault="00984FA7" w:rsidP="00BB7508">
      <w:pPr>
        <w:pStyle w:val="1"/>
      </w:pPr>
    </w:p>
    <w:p w14:paraId="1F64B894" w14:textId="77777777" w:rsidR="00984FA7" w:rsidRDefault="00984FA7" w:rsidP="00BB7508">
      <w:pPr>
        <w:pStyle w:val="1"/>
      </w:pPr>
    </w:p>
    <w:p w14:paraId="7016DA0B" w14:textId="15A26737" w:rsidR="00984FA7" w:rsidRPr="000B2FC8" w:rsidRDefault="00D17CDD" w:rsidP="00BB7508">
      <w:pPr>
        <w:pStyle w:val="1"/>
        <w:rPr>
          <w:rFonts w:ascii="Times New Roman" w:hAnsi="Times New Roman" w:cs="Times New Roman"/>
          <w:b w:val="0"/>
          <w:bCs w:val="0"/>
          <w:sz w:val="28"/>
          <w:szCs w:val="28"/>
          <w:u w:val="none"/>
        </w:rPr>
      </w:pPr>
      <w:r>
        <w:rPr>
          <w:rFonts w:ascii="Times New Roman" w:hAnsi="Times New Roman" w:cs="Times New Roman"/>
          <w:b w:val="0"/>
          <w:bCs w:val="0"/>
          <w:sz w:val="28"/>
          <w:szCs w:val="28"/>
          <w:u w:val="none"/>
        </w:rPr>
        <w:t xml:space="preserve">с. </w:t>
      </w:r>
      <w:proofErr w:type="spellStart"/>
      <w:r w:rsidR="003F37D3">
        <w:rPr>
          <w:rFonts w:ascii="Times New Roman" w:hAnsi="Times New Roman" w:cs="Times New Roman"/>
          <w:b w:val="0"/>
          <w:bCs w:val="0"/>
          <w:sz w:val="28"/>
          <w:szCs w:val="28"/>
          <w:u w:val="none"/>
        </w:rPr>
        <w:t>Гиляны</w:t>
      </w:r>
      <w:proofErr w:type="spellEnd"/>
      <w:r w:rsidR="0040247F">
        <w:rPr>
          <w:rFonts w:ascii="Times New Roman" w:hAnsi="Times New Roman" w:cs="Times New Roman"/>
          <w:b w:val="0"/>
          <w:bCs w:val="0"/>
          <w:sz w:val="28"/>
          <w:szCs w:val="28"/>
          <w:u w:val="none"/>
        </w:rPr>
        <w:t xml:space="preserve"> – 2024</w:t>
      </w:r>
      <w:bookmarkStart w:id="0" w:name="_GoBack"/>
      <w:bookmarkEnd w:id="0"/>
      <w:r w:rsidR="000B2FC8" w:rsidRPr="000B2FC8">
        <w:rPr>
          <w:rFonts w:ascii="Times New Roman" w:hAnsi="Times New Roman" w:cs="Times New Roman"/>
          <w:b w:val="0"/>
          <w:bCs w:val="0"/>
          <w:sz w:val="28"/>
          <w:szCs w:val="28"/>
          <w:u w:val="none"/>
        </w:rPr>
        <w:t xml:space="preserve"> г.</w:t>
      </w:r>
    </w:p>
    <w:p w14:paraId="641EAE34" w14:textId="188BCFA7" w:rsidR="00BB7508" w:rsidRPr="000B2FC8" w:rsidRDefault="00BB7508" w:rsidP="00BB7508">
      <w:pPr>
        <w:pStyle w:val="1"/>
        <w:rPr>
          <w:rFonts w:ascii="Times New Roman" w:hAnsi="Times New Roman" w:cs="Times New Roman"/>
          <w:sz w:val="28"/>
          <w:szCs w:val="28"/>
        </w:rPr>
      </w:pPr>
      <w:r w:rsidRPr="000B2FC8">
        <w:rPr>
          <w:rFonts w:ascii="Times New Roman" w:hAnsi="Times New Roman" w:cs="Times New Roman"/>
          <w:sz w:val="28"/>
          <w:szCs w:val="28"/>
        </w:rPr>
        <w:lastRenderedPageBreak/>
        <w:t>I. Целевой раздел Программы.</w:t>
      </w:r>
    </w:p>
    <w:p w14:paraId="080DEFA3" w14:textId="77777777" w:rsidR="00BB7508" w:rsidRPr="000B2FC8" w:rsidRDefault="00BB7508" w:rsidP="00BB7508">
      <w:pPr>
        <w:rPr>
          <w:rFonts w:ascii="Times New Roman" w:hAnsi="Times New Roman" w:cs="Times New Roman"/>
          <w:sz w:val="28"/>
          <w:szCs w:val="28"/>
        </w:rPr>
      </w:pPr>
    </w:p>
    <w:p w14:paraId="19AF0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Пояснительная записка.</w:t>
      </w:r>
    </w:p>
    <w:p w14:paraId="6A73C0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75A101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3CCFD6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10.2. Задачи Программы:</w:t>
      </w:r>
    </w:p>
    <w:p w14:paraId="0C5DB3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реализация содержания АОП ДО;</w:t>
      </w:r>
    </w:p>
    <w:p w14:paraId="01AF7F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коррекция недостатков психофизического развития обучающихся с ОВЗ;</w:t>
      </w:r>
    </w:p>
    <w:p w14:paraId="44B51D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73292E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0DD7C8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2A2E818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52B3D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6DE94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социокультурной среды, соответствующей психофизическим и индивидуальным особенностям развития обучающихся с ОВЗ;</w:t>
      </w:r>
    </w:p>
    <w:p w14:paraId="53ECDE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0B2FC8">
        <w:rPr>
          <w:rFonts w:ascii="Times New Roman" w:hAnsi="Times New Roman" w:cs="Times New Roman"/>
          <w:sz w:val="28"/>
          <w:szCs w:val="28"/>
        </w:rPr>
        <w:t>абилитации</w:t>
      </w:r>
      <w:proofErr w:type="spellEnd"/>
      <w:r w:rsidRPr="000B2FC8">
        <w:rPr>
          <w:rFonts w:ascii="Times New Roman" w:hAnsi="Times New Roman" w:cs="Times New Roman"/>
          <w:sz w:val="28"/>
          <w:szCs w:val="28"/>
        </w:rPr>
        <w:t>), охраны и укрепления здоровья обучающихся с ОВЗ;</w:t>
      </w:r>
    </w:p>
    <w:p w14:paraId="4128CC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обеспечение преемственности целей, задач и содержания дошкольного </w:t>
      </w:r>
      <w:r w:rsidRPr="000B2FC8">
        <w:rPr>
          <w:rFonts w:ascii="Times New Roman" w:hAnsi="Times New Roman" w:cs="Times New Roman"/>
          <w:sz w:val="28"/>
          <w:szCs w:val="28"/>
        </w:rPr>
        <w:lastRenderedPageBreak/>
        <w:t>и начального общего образования.</w:t>
      </w:r>
    </w:p>
    <w:p w14:paraId="553C0E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10.3. В соответствии со Стандартом Программа построена на следующих принципах:</w:t>
      </w:r>
    </w:p>
    <w:p w14:paraId="7BFD41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Поддержка разнообразия детства.</w:t>
      </w:r>
    </w:p>
    <w:p w14:paraId="3DCB13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32AD87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Позитивная социализация ребенка.</w:t>
      </w:r>
    </w:p>
    <w:p w14:paraId="462824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0D107A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4C4276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Сотрудничество Организации с семьей.</w:t>
      </w:r>
    </w:p>
    <w:p w14:paraId="2CD1F9B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423FE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10.3.7. Специфические принципы и подходы к формированию АОП ДО для обучающихся с У О:</w:t>
      </w:r>
    </w:p>
    <w:p w14:paraId="2980A2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Принцип учета единства диагностики и коррекции отклонений в развитии.</w:t>
      </w:r>
    </w:p>
    <w:p w14:paraId="46D6CF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Принцип учета закономерностей развития ребенка, характерных для становления ведущей деятельности и психологических новообразований в каждом возрастном периоде.</w:t>
      </w:r>
    </w:p>
    <w:p w14:paraId="39D214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Принцип определения базовых достижений ребенка с интеллектуальными нарушениями в каждом возрастном периоде с целью планирования и осуществления коррекционной работы, направленной на раскрытие потенциальных возможностей его развития.</w:t>
      </w:r>
    </w:p>
    <w:p w14:paraId="4B5F65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Принцип учета развивающего характера обучения, основывающегося на положении о ведущей роли обучения в развитии ребенка, учета соотношения "актуального уровня развития" ребенка и его "зоны ближайшего развития".</w:t>
      </w:r>
    </w:p>
    <w:p w14:paraId="25BDAE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Принцип учета приоритетности формирования способов усвоения общественного опыта ребенком (в том числе и элементов учебной деятельности) как одной из ведущих задач обучения, которое является ключом к его развитию и раскрытию потенциальных возможностей и способностей.</w:t>
      </w:r>
    </w:p>
    <w:p w14:paraId="78E631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Принцип обогащения традиционных видов детской деятельности новым содержанием.</w:t>
      </w:r>
    </w:p>
    <w:p w14:paraId="320115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Принцип стимуляции эмоционального реагирования, эмпатии и использование их для развития практической деятельности обучающихся, общения и воспитания адекватного поведения.</w:t>
      </w:r>
    </w:p>
    <w:p w14:paraId="6E936F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Принцип расширения форм взаимодействия педагогических работников с детьми и создание условий для активизации форм партнерского сотрудничества между детьми.</w:t>
      </w:r>
    </w:p>
    <w:p w14:paraId="292C07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9. Принцип учета роли родителей (законных представителей) или лиц, их заменяющих, в коррекционно-педагогической работе.</w:t>
      </w:r>
    </w:p>
    <w:p w14:paraId="19346D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Принцип учета анализа социальной ситуации развития ребенка и его семьи.</w:t>
      </w:r>
    </w:p>
    <w:p w14:paraId="0B47CE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Подходы к формированию адаптированных программ для обучающихся с УО:</w:t>
      </w:r>
    </w:p>
    <w:p w14:paraId="5CBBBC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деятельностный подход к организации целостной системы коррекционно-педагогической работы с ребенком;</w:t>
      </w:r>
    </w:p>
    <w:p w14:paraId="2935A5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личностно-ориентированный подход к воспитанию и обучению обучающихся через изменение содержания обучения и совершенствование методов и приемов работы.</w:t>
      </w:r>
    </w:p>
    <w:p w14:paraId="0A2A8D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Содержание программы учитывает личностную направленность педагогического взаимодействия и приоритеты социализации ребенка. В связи с этим важнейшим компонентом общеразвивающей и коррекционной работы является преодоление социальной недостаточности ребенка.</w:t>
      </w:r>
    </w:p>
    <w:p w14:paraId="062BF5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 Планируемые результаты.</w:t>
      </w:r>
    </w:p>
    <w:p w14:paraId="5F7591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3C59EF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5EECC3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 Целевые ориентиры реализации Программы для обучающихся с УО.</w:t>
      </w:r>
    </w:p>
    <w:p w14:paraId="3C1324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10.4.7.1. Целевые ориентиры младенческого возраста - к концу первого года жизни ребенок:</w:t>
      </w:r>
    </w:p>
    <w:p w14:paraId="457AF9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проявляет реакции на зрительные, слуховые и тактильные стимулы;</w:t>
      </w:r>
    </w:p>
    <w:p w14:paraId="19D39E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прослеживает взглядом за матерью и ее указательным жестом;</w:t>
      </w:r>
    </w:p>
    <w:p w14:paraId="668092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поддерживает контакт глаза в глаза, проявляет "комплекс оживления" (улыбку и вербализацию) в процессе взаимодействия с близким педагогическим работником;</w:t>
      </w:r>
    </w:p>
    <w:p w14:paraId="6D92D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умеет посылать матери сигналы, ориентирующие на приглашение к взаимодействию (поворот головы лицом к матери, взгляд в глаза, улыбка);</w:t>
      </w:r>
    </w:p>
    <w:p w14:paraId="360752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берет и удерживает погремушку в руках;</w:t>
      </w:r>
    </w:p>
    <w:p w14:paraId="51E237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перемещается в пространстве (ползает);</w:t>
      </w:r>
    </w:p>
    <w:p w14:paraId="6E8181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7) издает простейшие вокализации, </w:t>
      </w:r>
      <w:proofErr w:type="spellStart"/>
      <w:r w:rsidRPr="000B2FC8">
        <w:rPr>
          <w:rFonts w:ascii="Times New Roman" w:hAnsi="Times New Roman" w:cs="Times New Roman"/>
          <w:sz w:val="28"/>
          <w:szCs w:val="28"/>
        </w:rPr>
        <w:t>гулит</w:t>
      </w:r>
      <w:proofErr w:type="spellEnd"/>
      <w:r w:rsidRPr="000B2FC8">
        <w:rPr>
          <w:rFonts w:ascii="Times New Roman" w:hAnsi="Times New Roman" w:cs="Times New Roman"/>
          <w:sz w:val="28"/>
          <w:szCs w:val="28"/>
        </w:rPr>
        <w:t xml:space="preserve"> в определенной ситуации;</w:t>
      </w:r>
    </w:p>
    <w:p w14:paraId="79516F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проявляет поведение, ориентированное на режимные моменты: процесс питания, бодрствование и сон.</w:t>
      </w:r>
    </w:p>
    <w:p w14:paraId="443CD7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выраженной ЗПР:</w:t>
      </w:r>
    </w:p>
    <w:p w14:paraId="6D1624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1) проявляет реакции на зрительные, слуховые и тактильные стимулы в специально создаваемой и знакомой для него ситуации;</w:t>
      </w:r>
    </w:p>
    <w:p w14:paraId="0585BA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узнает мать, близкого педагогического работника;</w:t>
      </w:r>
    </w:p>
    <w:p w14:paraId="764223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может недолго удерживать погремушку;</w:t>
      </w:r>
    </w:p>
    <w:p w14:paraId="625444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может переворачиваться;</w:t>
      </w:r>
    </w:p>
    <w:p w14:paraId="55D719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издает непроизвольные звуки;</w:t>
      </w:r>
    </w:p>
    <w:p w14:paraId="380412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может пить из бутылочки.</w:t>
      </w:r>
    </w:p>
    <w:p w14:paraId="0F3FD4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10.4.7.2. Целевые ориентиры обучающихся раннего возраста с легкой умственной отсталостью - к трем годам ребенок умеет:</w:t>
      </w:r>
    </w:p>
    <w:p w14:paraId="1ED147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визуально контактирует с близким педагогическим работником в процессе телесных игр;</w:t>
      </w:r>
    </w:p>
    <w:p w14:paraId="5DB6A8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самостоятельно перемещается в пространстве (ходьба);</w:t>
      </w:r>
    </w:p>
    <w:p w14:paraId="435FF1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проявляет интерес к окружающим предметам и действует с ними разными способами;</w:t>
      </w:r>
    </w:p>
    <w:p w14:paraId="52C3FC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вовлекается в действия с игрушками и другими предметами;</w:t>
      </w:r>
    </w:p>
    <w:p w14:paraId="43C45C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использует специфические, культурно фиксированные предметные действия;</w:t>
      </w:r>
    </w:p>
    <w:p w14:paraId="5F129D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знает назначение бытовых предметов (ложки, расчески, карандаша) и умеет пользоваться ими;</w:t>
      </w:r>
    </w:p>
    <w:p w14:paraId="6834B4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владеет простейшими навыками самообслуживания; стремится к опрятности и самостоятельной ест ложкой;</w:t>
      </w:r>
    </w:p>
    <w:p w14:paraId="48FC61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проявляет интерес к игрушке и различным предметно-игровым действиям с ней;</w:t>
      </w:r>
    </w:p>
    <w:p w14:paraId="1527A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откликается на свое имя;</w:t>
      </w:r>
    </w:p>
    <w:p w14:paraId="2CDCD2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использует коммуникативные средства общения со педагогическим работником (жесты, слова: "привет, пока, на, дай").</w:t>
      </w:r>
    </w:p>
    <w:p w14:paraId="2E741E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умеренной и тяжелой умственной отсталости:</w:t>
      </w:r>
    </w:p>
    <w:p w14:paraId="37B8BC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откликается на свое имя;</w:t>
      </w:r>
    </w:p>
    <w:p w14:paraId="453329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понимает и использует отдельные жесты и слова, вступая в контакт со знакомыми педагогическим работником;</w:t>
      </w:r>
    </w:p>
    <w:p w14:paraId="56BFA5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может пользоваться ложкой по назначению;</w:t>
      </w:r>
    </w:p>
    <w:p w14:paraId="114E25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владеет прямохождением (самостоятельно ходит);</w:t>
      </w:r>
    </w:p>
    <w:p w14:paraId="7E0B4C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проявляет интерес к взаимодействию с новым педагогическим работником (педагогом) в процессе эмоционального общения и предметно-игровых действий;</w:t>
      </w:r>
    </w:p>
    <w:p w14:paraId="12729B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показывает по просьбе педагогического работника свои основные части тела и лица (глаза, руки, ноги, уши, нос);</w:t>
      </w:r>
    </w:p>
    <w:p w14:paraId="51D17B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проявляет адекватные реакции в процессе выполнения режимных моментов: переключаясь с одного вида действий на другие, от одного места проведения занятия к другому (от занятия в игровой зоне к занятиям в учебной зоне и музыкальном зале);</w:t>
      </w:r>
    </w:p>
    <w:p w14:paraId="6C8047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использует коммуникативные средства общения со педагогическим работником (жесты, отдельные звуки);</w:t>
      </w:r>
    </w:p>
    <w:p w14:paraId="104595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показывает по просьбе педагогического работника названный им знакомый предмет (игрушку).</w:t>
      </w:r>
    </w:p>
    <w:p w14:paraId="5896B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10.4.7.3. Целевые ориентиры к концу дошкольного возраста обучающихся с легкой умственной отсталостью - к семи годам ребенок умеет:</w:t>
      </w:r>
    </w:p>
    <w:p w14:paraId="29343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со знакомыми педагогическим работником и другими детьми, прощаться при расставании, пользуясь при этом невербальными и вербальными средствами общения;</w:t>
      </w:r>
    </w:p>
    <w:p w14:paraId="525BE1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благодарить за услугу, за подарок, угощение;</w:t>
      </w:r>
    </w:p>
    <w:p w14:paraId="29EBA7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адекватно вести себя в знакомой и незнакомой ситуации;</w:t>
      </w:r>
    </w:p>
    <w:p w14:paraId="50751F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проявлять доброжелательное отношение к знакомым и незнакомым людям;</w:t>
      </w:r>
    </w:p>
    <w:p w14:paraId="383CBF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проявлять элементарную самооценку своих поступков и действий;</w:t>
      </w:r>
    </w:p>
    <w:p w14:paraId="0D8D74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адекватно реагировать на доброжелательное и недоброжелательное отношение к себе со стороны окружающих;</w:t>
      </w:r>
    </w:p>
    <w:p w14:paraId="06B137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проявлять интерес к познавательным задачам (производить анализ проблемно-практической задачи; выполнять анализ наглядно-образных задач, называть основные цвета и формы);</w:t>
      </w:r>
    </w:p>
    <w:p w14:paraId="579FA7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соотносить знакомый текст с соответствующей иллюстрацией;</w:t>
      </w:r>
    </w:p>
    <w:p w14:paraId="22D94D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выполнять задания на классификацию знакомых картинок;</w:t>
      </w:r>
    </w:p>
    <w:p w14:paraId="058F8E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быть партнером в игре и в совместной деятельности со знакомыми детьми, обращаться к ним с просьбами и предложениями о совместной игре или практической деятельности;</w:t>
      </w:r>
    </w:p>
    <w:p w14:paraId="6F6D2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знать и выполнять некоторые упражнения из комплекса утренней зарядки или разминки в течение дня;</w:t>
      </w:r>
    </w:p>
    <w:p w14:paraId="495C6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самостоятельно участвовать в знакомых подвижных и музыкальных играх;</w:t>
      </w:r>
    </w:p>
    <w:p w14:paraId="78AFC6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13) самостоятельно спускаться и подниматься по ступенькам лестницы;</w:t>
      </w:r>
    </w:p>
    <w:p w14:paraId="0A4D00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положительно реагировать на просьбу педагогического работника убрать игрушки, покормить животных, полить растения в живом уголке, убрать мусор, сервировать стол, помыть посуду, протереть пыль;</w:t>
      </w:r>
    </w:p>
    <w:p w14:paraId="471999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проявлять самостоятельность в быту; владеть основными культурно-гигиеническими навыками;</w:t>
      </w:r>
    </w:p>
    <w:p w14:paraId="3C1349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положительно относиться к труду педагогических работников и к результатам его труда.</w:t>
      </w:r>
    </w:p>
    <w:p w14:paraId="4AF478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10.4.7.4. Целевые ориентиры к концу дошкольного возраста обучающихся с умеренной умственной отсталостью - к семи годам ребенок умеет:</w:t>
      </w:r>
    </w:p>
    <w:p w14:paraId="1FD0A5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 педагогическим работником и другими детьми, прощаться при расставании, пользуясь при этом невербальными и (или) вербальными средствами общения;</w:t>
      </w:r>
    </w:p>
    <w:p w14:paraId="22587B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благодарить за услугу, за подарок, угощение;</w:t>
      </w:r>
    </w:p>
    <w:p w14:paraId="378B80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адекватно вести себя в знакомой ситуации;</w:t>
      </w:r>
    </w:p>
    <w:p w14:paraId="7DD8B3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адекватно реагировать на доброжелательное и недоброжелательное отношение к себе со стороны окружающих;</w:t>
      </w:r>
    </w:p>
    <w:p w14:paraId="7D5DBC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проявлять доброжелательное отношение к знакомым людям;</w:t>
      </w:r>
    </w:p>
    <w:p w14:paraId="1027AC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сотрудничать с новым педагогическим работником в знакомой игровой ситуации;</w:t>
      </w:r>
    </w:p>
    <w:p w14:paraId="5D1335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7) положительно относиться к труду педагогических работников и к результатам его труда;</w:t>
      </w:r>
    </w:p>
    <w:p w14:paraId="4500E3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самостоятельно участвовать в знакомых музыкальных и подвижных играх;</w:t>
      </w:r>
    </w:p>
    <w:p w14:paraId="4E1B2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самостоятельно спускаться и подниматься по ступенькам лестницы;</w:t>
      </w:r>
    </w:p>
    <w:p w14:paraId="02D1DE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положительно реагировать на просьбу педагогического работника убрать игрушки, покормить животных, полить растения в живом уголке;</w:t>
      </w:r>
    </w:p>
    <w:p w14:paraId="484258F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проявлять некоторую самостоятельность в быту, частично владеть основными культурно-гигиеническими навыками;</w:t>
      </w:r>
    </w:p>
    <w:p w14:paraId="345D086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положительно относиться к труду педагогических работников и к результатам его труда.</w:t>
      </w:r>
    </w:p>
    <w:p w14:paraId="701839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10.4.7.5. Целевые ориентиры к концу дошкольного возраста обучающихся с тяжелой умственной отсталостью - к семи годам ребенок умеет:</w:t>
      </w:r>
    </w:p>
    <w:p w14:paraId="6C5455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 педагогическим работником и другими детьми, прощаться при расставании, пользуясь при этом невербальными средствами общения (смотреть в глаза, протягивать руку);</w:t>
      </w:r>
    </w:p>
    <w:p w14:paraId="7A5062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взаимодействовать со знакомым педагогическим работником в знакомой игровой ситуации;</w:t>
      </w:r>
    </w:p>
    <w:p w14:paraId="78D787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самостоятельно ходить;</w:t>
      </w:r>
    </w:p>
    <w:p w14:paraId="7F67B3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владеть элементарными навыками в быту;</w:t>
      </w:r>
    </w:p>
    <w:p w14:paraId="485112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подражать знакомым действиям педагогического работника;</w:t>
      </w:r>
    </w:p>
    <w:p w14:paraId="6938B9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проявлять интерес к другим детям.</w:t>
      </w:r>
    </w:p>
    <w:p w14:paraId="48F7A11D" w14:textId="3DD69436" w:rsidR="00BB7508" w:rsidRDefault="00BB7508"/>
    <w:p w14:paraId="6C00B9BA" w14:textId="72E1F3CD" w:rsidR="00BB7508" w:rsidRDefault="00BB7508"/>
    <w:p w14:paraId="2021A56B" w14:textId="77777777" w:rsidR="000B2FC8" w:rsidRPr="00D17CDD" w:rsidRDefault="000B2FC8" w:rsidP="00BB7508">
      <w:pPr>
        <w:jc w:val="center"/>
        <w:rPr>
          <w:b/>
        </w:rPr>
      </w:pPr>
    </w:p>
    <w:p w14:paraId="69B5C710" w14:textId="77777777" w:rsidR="000B2FC8" w:rsidRPr="00D17CDD" w:rsidRDefault="000B2FC8" w:rsidP="00BB7508">
      <w:pPr>
        <w:jc w:val="center"/>
        <w:rPr>
          <w:b/>
        </w:rPr>
      </w:pPr>
    </w:p>
    <w:p w14:paraId="64A4812D" w14:textId="77777777" w:rsidR="000B2FC8" w:rsidRPr="00D17CDD" w:rsidRDefault="000B2FC8" w:rsidP="00BB7508">
      <w:pPr>
        <w:jc w:val="center"/>
        <w:rPr>
          <w:b/>
        </w:rPr>
      </w:pPr>
    </w:p>
    <w:p w14:paraId="1413E27D" w14:textId="77777777" w:rsidR="000B2FC8" w:rsidRPr="00D17CDD" w:rsidRDefault="000B2FC8" w:rsidP="00BB7508">
      <w:pPr>
        <w:jc w:val="center"/>
        <w:rPr>
          <w:b/>
        </w:rPr>
      </w:pPr>
    </w:p>
    <w:p w14:paraId="2FBA7A42" w14:textId="77777777" w:rsidR="000B2FC8" w:rsidRPr="00D17CDD" w:rsidRDefault="000B2FC8" w:rsidP="00BB7508">
      <w:pPr>
        <w:jc w:val="center"/>
        <w:rPr>
          <w:b/>
        </w:rPr>
      </w:pPr>
    </w:p>
    <w:p w14:paraId="7C9FA61D" w14:textId="77777777" w:rsidR="000B2FC8" w:rsidRPr="00D17CDD" w:rsidRDefault="000B2FC8" w:rsidP="00BB7508">
      <w:pPr>
        <w:jc w:val="center"/>
        <w:rPr>
          <w:b/>
        </w:rPr>
      </w:pPr>
    </w:p>
    <w:p w14:paraId="13BB3A6E" w14:textId="77777777" w:rsidR="000B2FC8" w:rsidRPr="00D17CDD" w:rsidRDefault="000B2FC8" w:rsidP="00BB7508">
      <w:pPr>
        <w:jc w:val="center"/>
        <w:rPr>
          <w:b/>
        </w:rPr>
      </w:pPr>
    </w:p>
    <w:p w14:paraId="468A229C" w14:textId="77777777" w:rsidR="000B2FC8" w:rsidRPr="00D17CDD" w:rsidRDefault="000B2FC8" w:rsidP="00BB7508">
      <w:pPr>
        <w:jc w:val="center"/>
        <w:rPr>
          <w:b/>
        </w:rPr>
      </w:pPr>
    </w:p>
    <w:p w14:paraId="155FC126" w14:textId="77777777" w:rsidR="000B2FC8" w:rsidRPr="00D17CDD" w:rsidRDefault="000B2FC8" w:rsidP="00BB7508">
      <w:pPr>
        <w:jc w:val="center"/>
        <w:rPr>
          <w:b/>
        </w:rPr>
      </w:pPr>
    </w:p>
    <w:p w14:paraId="27FF0CD5" w14:textId="77777777" w:rsidR="000B2FC8" w:rsidRPr="00D17CDD" w:rsidRDefault="000B2FC8" w:rsidP="00BB7508">
      <w:pPr>
        <w:jc w:val="center"/>
        <w:rPr>
          <w:b/>
        </w:rPr>
      </w:pPr>
    </w:p>
    <w:p w14:paraId="46545749" w14:textId="77777777" w:rsidR="000B2FC8" w:rsidRPr="00D17CDD" w:rsidRDefault="000B2FC8" w:rsidP="00BB7508">
      <w:pPr>
        <w:jc w:val="center"/>
        <w:rPr>
          <w:b/>
        </w:rPr>
      </w:pPr>
    </w:p>
    <w:p w14:paraId="5D822ADF" w14:textId="77777777" w:rsidR="000B2FC8" w:rsidRPr="00D17CDD" w:rsidRDefault="000B2FC8" w:rsidP="00BB7508">
      <w:pPr>
        <w:jc w:val="center"/>
        <w:rPr>
          <w:b/>
        </w:rPr>
      </w:pPr>
    </w:p>
    <w:p w14:paraId="36798624" w14:textId="77777777" w:rsidR="000B2FC8" w:rsidRPr="00D17CDD" w:rsidRDefault="000B2FC8" w:rsidP="00BB7508">
      <w:pPr>
        <w:jc w:val="center"/>
        <w:rPr>
          <w:b/>
        </w:rPr>
      </w:pPr>
    </w:p>
    <w:p w14:paraId="1A602772" w14:textId="77777777" w:rsidR="000B2FC8" w:rsidRPr="00D17CDD" w:rsidRDefault="000B2FC8" w:rsidP="00BB7508">
      <w:pPr>
        <w:jc w:val="center"/>
        <w:rPr>
          <w:b/>
        </w:rPr>
      </w:pPr>
    </w:p>
    <w:p w14:paraId="2F361E41" w14:textId="77777777" w:rsidR="000B2FC8" w:rsidRPr="00D17CDD" w:rsidRDefault="000B2FC8" w:rsidP="00BB7508">
      <w:pPr>
        <w:jc w:val="center"/>
        <w:rPr>
          <w:b/>
        </w:rPr>
      </w:pPr>
    </w:p>
    <w:p w14:paraId="34B11931" w14:textId="77777777" w:rsidR="000B2FC8" w:rsidRPr="00D17CDD" w:rsidRDefault="000B2FC8" w:rsidP="00BB7508">
      <w:pPr>
        <w:jc w:val="center"/>
        <w:rPr>
          <w:b/>
        </w:rPr>
      </w:pPr>
    </w:p>
    <w:p w14:paraId="3626148B" w14:textId="77777777" w:rsidR="000B2FC8" w:rsidRPr="00D17CDD" w:rsidRDefault="000B2FC8" w:rsidP="00BB7508">
      <w:pPr>
        <w:jc w:val="center"/>
        <w:rPr>
          <w:b/>
        </w:rPr>
      </w:pPr>
    </w:p>
    <w:p w14:paraId="032F9AC8" w14:textId="77777777" w:rsidR="000B2FC8" w:rsidRPr="00D17CDD" w:rsidRDefault="000B2FC8" w:rsidP="00BB7508">
      <w:pPr>
        <w:jc w:val="center"/>
        <w:rPr>
          <w:b/>
        </w:rPr>
      </w:pPr>
    </w:p>
    <w:p w14:paraId="579CED83" w14:textId="77777777" w:rsidR="000B2FC8" w:rsidRPr="00D17CDD" w:rsidRDefault="000B2FC8" w:rsidP="00BB7508">
      <w:pPr>
        <w:jc w:val="center"/>
        <w:rPr>
          <w:b/>
        </w:rPr>
      </w:pPr>
    </w:p>
    <w:p w14:paraId="40D0EC55" w14:textId="77777777" w:rsidR="000B2FC8" w:rsidRPr="00D17CDD" w:rsidRDefault="000B2FC8" w:rsidP="00BB7508">
      <w:pPr>
        <w:jc w:val="center"/>
        <w:rPr>
          <w:b/>
        </w:rPr>
      </w:pPr>
    </w:p>
    <w:p w14:paraId="7398EA0F" w14:textId="77777777" w:rsidR="000B2FC8" w:rsidRPr="00D17CDD" w:rsidRDefault="000B2FC8" w:rsidP="00BB7508">
      <w:pPr>
        <w:jc w:val="center"/>
        <w:rPr>
          <w:b/>
        </w:rPr>
      </w:pPr>
    </w:p>
    <w:p w14:paraId="701ADE01" w14:textId="77777777" w:rsidR="000B2FC8" w:rsidRPr="00D17CDD" w:rsidRDefault="000B2FC8" w:rsidP="00BB7508">
      <w:pPr>
        <w:jc w:val="center"/>
        <w:rPr>
          <w:b/>
        </w:rPr>
      </w:pPr>
    </w:p>
    <w:p w14:paraId="5ADCFE6D" w14:textId="77777777" w:rsidR="000B2FC8" w:rsidRPr="00D17CDD" w:rsidRDefault="000B2FC8" w:rsidP="00BB7508">
      <w:pPr>
        <w:jc w:val="center"/>
        <w:rPr>
          <w:b/>
        </w:rPr>
      </w:pPr>
    </w:p>
    <w:p w14:paraId="4B92B1A9" w14:textId="77777777" w:rsidR="000B2FC8" w:rsidRPr="00D17CDD" w:rsidRDefault="000B2FC8" w:rsidP="00BB7508">
      <w:pPr>
        <w:jc w:val="center"/>
        <w:rPr>
          <w:b/>
        </w:rPr>
      </w:pPr>
    </w:p>
    <w:p w14:paraId="541A65DD" w14:textId="77777777" w:rsidR="000B2FC8" w:rsidRPr="00D17CDD" w:rsidRDefault="000B2FC8" w:rsidP="00BB7508">
      <w:pPr>
        <w:jc w:val="center"/>
        <w:rPr>
          <w:b/>
        </w:rPr>
      </w:pPr>
    </w:p>
    <w:p w14:paraId="318DD7E1" w14:textId="77777777" w:rsidR="000B2FC8" w:rsidRPr="00D17CDD" w:rsidRDefault="000B2FC8" w:rsidP="00BB7508">
      <w:pPr>
        <w:jc w:val="center"/>
        <w:rPr>
          <w:b/>
        </w:rPr>
      </w:pPr>
    </w:p>
    <w:p w14:paraId="6C424BBB" w14:textId="77777777" w:rsidR="000B2FC8" w:rsidRPr="00D17CDD" w:rsidRDefault="000B2FC8" w:rsidP="00BB7508">
      <w:pPr>
        <w:jc w:val="center"/>
        <w:rPr>
          <w:b/>
        </w:rPr>
      </w:pPr>
    </w:p>
    <w:p w14:paraId="738BC104" w14:textId="77777777" w:rsidR="000B2FC8" w:rsidRPr="00D17CDD" w:rsidRDefault="000B2FC8" w:rsidP="00BB7508">
      <w:pPr>
        <w:jc w:val="center"/>
        <w:rPr>
          <w:b/>
        </w:rPr>
      </w:pPr>
    </w:p>
    <w:p w14:paraId="5574E5D9" w14:textId="77777777" w:rsidR="000B2FC8" w:rsidRPr="00D17CDD" w:rsidRDefault="000B2FC8" w:rsidP="00BB7508">
      <w:pPr>
        <w:jc w:val="center"/>
        <w:rPr>
          <w:b/>
        </w:rPr>
      </w:pPr>
    </w:p>
    <w:p w14:paraId="6152FA94" w14:textId="00A29F2F" w:rsidR="00BB7508" w:rsidRPr="000B2FC8" w:rsidRDefault="00BB7508" w:rsidP="00BB7508">
      <w:pPr>
        <w:jc w:val="center"/>
        <w:rPr>
          <w:rFonts w:ascii="Times New Roman" w:hAnsi="Times New Roman" w:cs="Times New Roman"/>
          <w:b/>
          <w:sz w:val="28"/>
          <w:szCs w:val="28"/>
        </w:rPr>
      </w:pPr>
      <w:r w:rsidRPr="000B2FC8">
        <w:rPr>
          <w:rFonts w:ascii="Times New Roman" w:hAnsi="Times New Roman" w:cs="Times New Roman"/>
          <w:b/>
          <w:sz w:val="28"/>
          <w:szCs w:val="28"/>
          <w:lang w:val="en-US"/>
        </w:rPr>
        <w:lastRenderedPageBreak/>
        <w:t>II</w:t>
      </w:r>
      <w:r w:rsidRPr="000B2FC8">
        <w:rPr>
          <w:rFonts w:ascii="Times New Roman" w:hAnsi="Times New Roman" w:cs="Times New Roman"/>
          <w:b/>
          <w:sz w:val="28"/>
          <w:szCs w:val="28"/>
        </w:rPr>
        <w:t xml:space="preserve"> Содержательный раздел Программы</w:t>
      </w:r>
    </w:p>
    <w:p w14:paraId="5B338093" w14:textId="61D877CB" w:rsidR="00BB7508" w:rsidRPr="000B2FC8" w:rsidRDefault="00BB7508">
      <w:pPr>
        <w:rPr>
          <w:rFonts w:ascii="Times New Roman" w:hAnsi="Times New Roman" w:cs="Times New Roman"/>
          <w:sz w:val="28"/>
          <w:szCs w:val="28"/>
        </w:rPr>
      </w:pPr>
    </w:p>
    <w:p w14:paraId="72F8DE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 Описание образовательной деятельности обучающихся с умственной отсталостью (интеллектуальными нарушениями) в соответствии с направлениями развития ребенка, представленными в пяти образовательных областях.</w:t>
      </w:r>
    </w:p>
    <w:p w14:paraId="50782E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 Социально-коммуникативное развитие:</w:t>
      </w:r>
    </w:p>
    <w:p w14:paraId="2D92D5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 В области социального развития и коммуникации обучающихся от 2-х до 6 месяцев основными задачами образовательной деятельности являются:</w:t>
      </w:r>
    </w:p>
    <w:p w14:paraId="75237B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потребности в общении с матерью на основе удовлетворения физических потребностей ребенка, когда мать и ребенок настраиваются друг на Друга;</w:t>
      </w:r>
    </w:p>
    <w:p w14:paraId="6D3AD7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теплые отношения с родителями (законными представителями), чувства доверия и привязанности на основе личностно-ориентированного взаимодействия;</w:t>
      </w:r>
    </w:p>
    <w:p w14:paraId="05685B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пробуждения у ребенка ответных реакций и инициативы на общение с ним окружающих;</w:t>
      </w:r>
    </w:p>
    <w:p w14:paraId="0F8465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эмоционально-личностные связи ребенка, положительное взаимодействие между ребенком и родителями (законными представителями): синхронность, взаимность, совместное изменение поведения, уравновешивание матери и младенца, настроенность друг на друга;</w:t>
      </w:r>
    </w:p>
    <w:p w14:paraId="653404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родителей (законных представителей) умение проявлять чувствительность к изменению состояния ребенка, умению синхронно менять свое поведение в соответствии с периодами изменения чувствительности ребенка; умения родителей (законных представителей) понимать его сигналы, интерпретировать их смысл;</w:t>
      </w:r>
    </w:p>
    <w:p w14:paraId="179C9C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взаимодействие ребенка с родителями (законными представителями) в виде поддержания контакта глаза в глаза, улыбки и вербализации, развитие ритмического диалога, умение посылать сигналы, свидетельствующие о направленности и приглашении к взаимодействию (поворот головы лицом к родителям (законным представителям), взгляд в глаза, улыбка), а также, с другой стороны, сигнализирующие о нежелательности и избегании взаимодействия (отвод взгляда, отворачивание, наклон головы, плач);</w:t>
      </w:r>
    </w:p>
    <w:p w14:paraId="6E1F6A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эмоциональные и голосовые реакции, а также способы социального общения со педагогическим работником с помощью голосовых проявлений со стороны ребенка;</w:t>
      </w:r>
    </w:p>
    <w:p w14:paraId="463ACF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адекватные реакции на смену режимных моментов: питание, сон, бодрствование.</w:t>
      </w:r>
    </w:p>
    <w:p w14:paraId="593042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 В области социального развития и коммуникации обучающихся с 6-ти месяцев до 1 года основными задачами образовательной деятельности являются:</w:t>
      </w:r>
    </w:p>
    <w:p w14:paraId="2B7B92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аффективно-личностные связи как основу возникновения представлений образа "Я";</w:t>
      </w:r>
    </w:p>
    <w:p w14:paraId="3EB267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умения прослеживать взглядом за матерью и ее указательным жестом как основного вида проявления внимания к совместно разделенному действию;</w:t>
      </w:r>
    </w:p>
    <w:p w14:paraId="5D345E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пользоваться указательным жестом, следить за направлением указывающего жеста матери, умений смотреть на мать и искать ее реакции одобрения;</w:t>
      </w:r>
    </w:p>
    <w:p w14:paraId="3D2606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визуальный контакт ребенка с родителями (законными представителями) в процессе телесных игр: тормошит, поглаживать, покачивать;</w:t>
      </w:r>
    </w:p>
    <w:p w14:paraId="76E6DE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другим детям, привлекая внимания через использования игрушки в руках другого ребенка;</w:t>
      </w:r>
    </w:p>
    <w:p w14:paraId="1203A4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взаимодействия с другими детьми;</w:t>
      </w:r>
    </w:p>
    <w:p w14:paraId="30D94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непродолжительное время играть рядом с детьми, протягивать им игрушку;</w:t>
      </w:r>
    </w:p>
    <w:p w14:paraId="1AFE31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эмоционально-деловое сотрудничество со педагогическим работником в процессе игрового и речевого общения, вызывать интерес к песенкам, потешкам, считалкам, поддерживая и сохраняя внимание ребенка к общению;</w:t>
      </w:r>
    </w:p>
    <w:p w14:paraId="24B72C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эмоциональные и голосовые реакции, а также способы социального общения со педагогическим работником с помощью голосовых проявлений со стороны ребенка.</w:t>
      </w:r>
    </w:p>
    <w:p w14:paraId="223B7A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36.1.3. Ориентиры развития к концу первого года жизни ребенка. Обучающиеся могут научиться:</w:t>
      </w:r>
    </w:p>
    <w:p w14:paraId="5ED514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визуально контактировать с близким педагогическим работником в процессе телесных игр;</w:t>
      </w:r>
    </w:p>
    <w:p w14:paraId="2F83F9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прослеживать взглядом за матерью и ее указательным жестом;</w:t>
      </w:r>
    </w:p>
    <w:p w14:paraId="75023F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поддерживать контакт глаза в глаза, проявлять "комплекс оживления" (улыбку и вербализацию) в процессе взаимодействия с близким педагогическим работником;</w:t>
      </w:r>
    </w:p>
    <w:p w14:paraId="723A910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посылать матери сигналы, ориентирующие на приглашение к взаимодействию (поворот головы лицом к матери, взгляд в глаза, улыбка);</w:t>
      </w:r>
    </w:p>
    <w:p w14:paraId="4BDA53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ориентирование поведение на режимные моменты: процесс питания, бодрствования и сна.</w:t>
      </w:r>
    </w:p>
    <w:p w14:paraId="11CF560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36.1.4. При формировании предметно-игровых действий у обучающихся от 2 месяцев до 1 года:</w:t>
      </w:r>
    </w:p>
    <w:p w14:paraId="5A23BB6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раскрытие руки из позы свернутости путем использования теплых салфеток, легкого поглаживания руки ребенка;</w:t>
      </w:r>
    </w:p>
    <w:p w14:paraId="27D96A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хватания (отрабатывая различные виды захвата) и удержания игрушки в руке;</w:t>
      </w:r>
    </w:p>
    <w:p w14:paraId="5AD5F7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двигательную активность на интересный, новый, яркий предмет (игрушку), учить тянуться рукой к этому предмету.</w:t>
      </w:r>
    </w:p>
    <w:p w14:paraId="5D7195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противопоставление большого пальца другим пальцам руки при захвате погремушки;</w:t>
      </w:r>
    </w:p>
    <w:p w14:paraId="697ECC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рассматривать игрушку в своей руке, перекладывая ее из одной руки в другую, выполнять с ней специфические манипулятивные действия.</w:t>
      </w:r>
    </w:p>
    <w:p w14:paraId="408173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36.1.5. Ориентиры развития к концу первого года обучения. Обучающиеся могут научиться:</w:t>
      </w:r>
    </w:p>
    <w:p w14:paraId="41449D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захватывать и удерживать игрушку, противопоставляя большой палец руки остальным;</w:t>
      </w:r>
    </w:p>
    <w:p w14:paraId="00580E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перекладывать игрушку из одной руки в другую, производить с ней специфические манипулятивные действия.</w:t>
      </w:r>
    </w:p>
    <w:p w14:paraId="4D24BB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36.1.6. В области социального развития и коммуникации обучающихся от 1-го года до 1-го года 6-ти месяцев основными задачами образовательной деятельности являются:</w:t>
      </w:r>
    </w:p>
    <w:p w14:paraId="153242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возникновения у ребенка ощущения психологического комфорта, уверенности и раскрепощенности в новом пространстве (использовать тихую музыку как основу для проведения с детьми совместных действий);</w:t>
      </w:r>
    </w:p>
    <w:p w14:paraId="442D31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аффективно-личностные связи у ребенка с близкими, педагогическим работниками как основу возникновения представлений образа себя;</w:t>
      </w:r>
    </w:p>
    <w:p w14:paraId="14DCDD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совместным действиям с новым педагогическим работником (педагогом) в процессе обыгрывания разнообразных игрушек, игр и игрушек-забав;</w:t>
      </w:r>
    </w:p>
    <w:p w14:paraId="781E78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(проявлять действия) откликаться на свое имя;</w:t>
      </w:r>
    </w:p>
    <w:p w14:paraId="44005B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жестовой инструкции педагогического работника с речевым сопровождением, используя элементарные жесты во взаимодействии с педагогом;</w:t>
      </w:r>
    </w:p>
    <w:p w14:paraId="5CAFE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откликаться на свое имя (показывать рукой на себя);</w:t>
      </w:r>
    </w:p>
    <w:p w14:paraId="641F8A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взаимодействия с другими детьми, совершенствовать умения играть рядом с детьми, использовать невербальные средства общения (жесты, предметно-игровой взаимодействие);</w:t>
      </w:r>
    </w:p>
    <w:p w14:paraId="291C6E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эмоционально-деловое сотрудничество со педагогическим работником в процессе игрового и речевого общения, вызывать интерес к песенкам, потешкам, считалкам, развивая внимание ребенка к общению;</w:t>
      </w:r>
    </w:p>
    <w:p w14:paraId="42D2AA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навыки социального поведения: умения выполнять элементарные действия в процессе выполнения режимных моментов;</w:t>
      </w:r>
    </w:p>
    <w:p w14:paraId="26ED55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36.1.7. В области социального развития и коммуникации обучающихся от 1-го года 6-ти месяцев до 2-х лет основными задачами образовательной деятельности являются:</w:t>
      </w:r>
    </w:p>
    <w:p w14:paraId="79E884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интерес ребенка к взаимодействию с новым педагогическим работником (педагогом) в процессе эмоционального общения и совместных предметно-игровых действиях;</w:t>
      </w:r>
    </w:p>
    <w:p w14:paraId="6842FD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совместным действиям с другими детьми в ситуации, организованным педагогическим работником (внимание, направленное на другого ребенка, положительное эмоциональное отношение к нему, инициативные действия положительного характера, направленные на другого ребенка;</w:t>
      </w:r>
    </w:p>
    <w:p w14:paraId="6D071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совершенствовать умения откликаться на свое имя, называть свое имя;</w:t>
      </w:r>
    </w:p>
    <w:p w14:paraId="447BF4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умениям выделять (показывать) по речевой инструкции педагогического работника свои основные частим тела и лица (покажи, где глазки, ручки, ножки);</w:t>
      </w:r>
    </w:p>
    <w:p w14:paraId="626339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адекватное поведение на выполнение режимных моментов: переключаться от одного вида действий к другому, от одного места проведения занятия к другому (от занятия в игровой зоне к занятиям в учебной зоне и музыкальном зале);</w:t>
      </w:r>
    </w:p>
    <w:p w14:paraId="139CB6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36.1.8. В области социального развития и коммуникации обучающихся от 2-х лет</w:t>
      </w:r>
    </w:p>
    <w:p w14:paraId="7E0A51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 2-х лет 6-ти месяцев основными задачами образовательной деятельности являются:</w:t>
      </w:r>
    </w:p>
    <w:p w14:paraId="6CED6D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действовать совместно с другими детьми, действовать по подражанию педагогическому работнику и другим детям;</w:t>
      </w:r>
    </w:p>
    <w:p w14:paraId="6B857B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понимание жестовой инструкции педагогического работника с речевым сопровождением, используя элементарные жесты во взаимодействии с педагогом, умение называть имя педагогического работника;</w:t>
      </w:r>
    </w:p>
    <w:p w14:paraId="7ADB22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называть по имени педагогических работников и обучающихся, называть себя по имени, откликаться и называть себя в уменьшительно-ласкательной форме свое имя;</w:t>
      </w:r>
    </w:p>
    <w:p w14:paraId="43C9BE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умениям выделять (показывать) по речевой инструкции педагогического работника свои основные части тела и лица (покажи, где голова, нос, уши, живот);</w:t>
      </w:r>
    </w:p>
    <w:p w14:paraId="2DA062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использовать коммуникативные средства общения с педагогическим работником (жесты, слова: "привет, пока, на, дай");</w:t>
      </w:r>
    </w:p>
    <w:p w14:paraId="7CEE6C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использовать жесты и слова при взаимодействии с педагогическим работником и с другими детьми в различных ситуациях;</w:t>
      </w:r>
    </w:p>
    <w:p w14:paraId="61BFE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ориентироваться на оценку педагогического работника своих действий, регулировать свое поведение с учетом этой оценки;</w:t>
      </w:r>
    </w:p>
    <w:p w14:paraId="1AD90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элементарные навыки социального поведения (слушать педагогического работника, выполнять действия по показу, подражанию и элементарную речевую инструкцию), адекватно вести себя на подгрупповых занятиях (не мешать другому ребенку, обращаться с просьбой, не отнимать игрушки и предметы, обмениваться и действовать по очереди), подчиняться режимным моментам, проявлять самостоятельность в быту;</w:t>
      </w:r>
    </w:p>
    <w:p w14:paraId="132B28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36.1.9. В области социального развития и коммуникации обучающихся от 2-х лет 6-ти месяцев до 3-х лет:</w:t>
      </w:r>
    </w:p>
    <w:p w14:paraId="79B6DD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 обучающихся умения откликаться на свое имя и называть себя по имени;</w:t>
      </w:r>
    </w:p>
    <w:p w14:paraId="774C3B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понимания жестовой инструкции педагогического работника с речевым сопровождением, используя элементарные жесты во взаимодействии с педагогом, умение называть имя педагогического работника;</w:t>
      </w:r>
    </w:p>
    <w:p w14:paraId="429F2B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обучать положительному восприятию других детей (инициативные </w:t>
      </w:r>
      <w:r w:rsidRPr="000B2FC8">
        <w:rPr>
          <w:rFonts w:ascii="Times New Roman" w:hAnsi="Times New Roman" w:cs="Times New Roman"/>
          <w:sz w:val="28"/>
          <w:szCs w:val="28"/>
        </w:rPr>
        <w:lastRenderedPageBreak/>
        <w:t>действия положительного характера), выполнять совместные действия с ними;</w:t>
      </w:r>
    </w:p>
    <w:p w14:paraId="6F4BE3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совместным действиям с другими детьми в ситуации, организованной педагогическим работником (активным движениям, музыкальным играм, предметно-игровым, продуктивным видам деятельности);</w:t>
      </w:r>
    </w:p>
    <w:p w14:paraId="4D5F27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пользоваться рукой как средством коммуникации, выполняя согласованные, направленные на другого человека, движения рукой, телом и глазами;</w:t>
      </w:r>
    </w:p>
    <w:p w14:paraId="56749D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использовать коммуникативные средства общения, направленные на обучающихся;</w:t>
      </w:r>
    </w:p>
    <w:p w14:paraId="52D4BF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пользоваться невербальными и вербальными средствами общения, направленные на педагогического работника и других детей в различных ситуациях; воспитывать потребность в речевых высказываниях с целью общения с педагогическим работником и другими детьми, давая им возможность тактильно почувствовать голосовые реакции педагогических работников;</w:t>
      </w:r>
    </w:p>
    <w:p w14:paraId="46C6F2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адекватное поведение в быту, на занятиях, подчинение режимным моментам в группе.</w:t>
      </w:r>
    </w:p>
    <w:p w14:paraId="595E62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36.1.10. Обучающиеся могут научиться:</w:t>
      </w:r>
    </w:p>
    <w:p w14:paraId="1503AC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игрушке и различным предметно-игровым действиям с ней;</w:t>
      </w:r>
    </w:p>
    <w:p w14:paraId="4908F9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вставлять плоские фигурки в прорези на доске (при выборе из двух);</w:t>
      </w:r>
    </w:p>
    <w:p w14:paraId="784F29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ложкой как основным и вспомогательным орудием, откликаться на свое имя, называть его;</w:t>
      </w:r>
    </w:p>
    <w:p w14:paraId="0FE79E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по речевой инструкции педагогического работника свои основные части тела и лица (глаза, нос, ноги, руки, уши);</w:t>
      </w:r>
    </w:p>
    <w:p w14:paraId="43B4FA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коммуникативные средства общения со педагогическим работником (жесты, слова: "привет, пока, на, дай");</w:t>
      </w:r>
    </w:p>
    <w:p w14:paraId="10EEC7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и использовать жесты и слова с педагогическим работником.</w:t>
      </w:r>
    </w:p>
    <w:p w14:paraId="336184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36.1.11. При формировании игры основными задачами являются:</w:t>
      </w:r>
    </w:p>
    <w:p w14:paraId="3F1F82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ставить игрушку (предмет) на определенное место;</w:t>
      </w:r>
    </w:p>
    <w:p w14:paraId="36E43A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удерживать предметы (игрушки) двумя руками и выпускать их из рук, отдавая педагогическому работнику (позже другому ребенку);</w:t>
      </w:r>
    </w:p>
    <w:p w14:paraId="6CA807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брать предметы (игрушки) щепотью (тремя пальцами) одной руки ("посадим зверей в тележку", "посадим елочки", "расставим матрешек", "опустим фасоль в бутылочку");</w:t>
      </w:r>
    </w:p>
    <w:p w14:paraId="053660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снимать и нанизывать шарики и (или) колечки на стержень без учета размера;</w:t>
      </w:r>
    </w:p>
    <w:p w14:paraId="121367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вставлять в прорези коробки соответствующие плоскостные фигурки (доски </w:t>
      </w:r>
      <w:proofErr w:type="spellStart"/>
      <w:r w:rsidRPr="000B2FC8">
        <w:rPr>
          <w:rFonts w:ascii="Times New Roman" w:hAnsi="Times New Roman" w:cs="Times New Roman"/>
          <w:sz w:val="28"/>
          <w:szCs w:val="28"/>
        </w:rPr>
        <w:t>Сегена</w:t>
      </w:r>
      <w:proofErr w:type="spellEnd"/>
      <w:r w:rsidRPr="000B2FC8">
        <w:rPr>
          <w:rFonts w:ascii="Times New Roman" w:hAnsi="Times New Roman" w:cs="Times New Roman"/>
          <w:sz w:val="28"/>
          <w:szCs w:val="28"/>
        </w:rPr>
        <w:t>, "зоопарк");</w:t>
      </w:r>
    </w:p>
    <w:p w14:paraId="0D6332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объемным формам, учить опускать объемные геометрические фигуры в разнообразные прорези коробки (выбор из 2 - 3 форм);</w:t>
      </w:r>
    </w:p>
    <w:p w14:paraId="319A3D3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использовать музыкальную игрушку, нажимая на разные кнопки указательным пальцем и прослушивая разные мелодии;</w:t>
      </w:r>
    </w:p>
    <w:p w14:paraId="052AD1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доставать предметы и игрушки (рыбок, шарики, уточек) сачком из воды и перекладывать их в тарелочки, формируя взаимодействие обеих рук;</w:t>
      </w:r>
    </w:p>
    <w:p w14:paraId="56AA6A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формированию умения действовать ложкой как орудием, пересыпая ею сыпучие вещества;</w:t>
      </w:r>
    </w:p>
    <w:p w14:paraId="62C594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овладения детьми различными предметно-игровыми действиями с сюжетными игрушками ("Зайка прыгает по кочкам", "Мишка топает по лесенке", "Перевезем игрушки", "Покормим кукол", "Покатай матрешку в тележке").</w:t>
      </w:r>
    </w:p>
    <w:p w14:paraId="50E111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36.1.12. Обучающиеся могут научиться:</w:t>
      </w:r>
    </w:p>
    <w:p w14:paraId="65740BB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игрушке и различным предметно-игровым действиям с ней;</w:t>
      </w:r>
    </w:p>
    <w:p w14:paraId="2FF207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вставлять плоские фигурки в прорези на доске (при выборе из двух);</w:t>
      </w:r>
    </w:p>
    <w:p w14:paraId="731F56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ложкой как основным и вспомогательным орудием.</w:t>
      </w:r>
    </w:p>
    <w:p w14:paraId="145082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36.1.13. Основополагающим содержанием раздела "Социально-коммуникативное развитие" является формирование сотрудничества ребенка со педагогическим работником и научение ребенка способам усвоения и присвоения общественного опыта. Основными задачами образовательной деятельности с детьми младшего дошкольного возраста области социального развития и коммуникации являются:</w:t>
      </w:r>
    </w:p>
    <w:p w14:paraId="6F9D1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потребность в эмоционально-личностном контакте с педагогическим работником;</w:t>
      </w:r>
    </w:p>
    <w:p w14:paraId="79D23B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ситуативно-деловому контакту со педагогическим работником;</w:t>
      </w:r>
    </w:p>
    <w:p w14:paraId="1135EE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первичным способам усвоения общественного опыта (совместные действия ребенка со педагогическим работником в предметной и предметно-игровой ситуации, подражание действиям педагогического работника);</w:t>
      </w:r>
    </w:p>
    <w:p w14:paraId="5D197E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понимание и воспроизведение указательного жеста рукой и указательным пальцем в процессе общения с педагогическим работником;</w:t>
      </w:r>
    </w:p>
    <w:p w14:paraId="360F77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выполнять элементарную речевую инструкцию, регламентирующую какое-либо действие ребенка в определенной ситуации;</w:t>
      </w:r>
    </w:p>
    <w:p w14:paraId="0A62FC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адекватно реагировать на выполнение режимных моментов: переход от бодрствования ко сну, от игры к занятиям, пространственные перемещения;</w:t>
      </w:r>
    </w:p>
    <w:p w14:paraId="12790E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предметно-игровыми действиями педагогического работника и воспроизводить их при поддержке педагогического работника, подражая его действиям;</w:t>
      </w:r>
    </w:p>
    <w:p w14:paraId="491BC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обыгрывать сюжетные и дидактические игрушки;</w:t>
      </w:r>
    </w:p>
    <w:p w14:paraId="4ACEDC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предметно-игровых действий по подражанию и показу действий педагогическим работником;</w:t>
      </w:r>
    </w:p>
    <w:p w14:paraId="7CEAE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воспитывать у обучающихся эмоциональное отношение к </w:t>
      </w:r>
      <w:r w:rsidRPr="000B2FC8">
        <w:rPr>
          <w:rFonts w:ascii="Times New Roman" w:hAnsi="Times New Roman" w:cs="Times New Roman"/>
          <w:sz w:val="28"/>
          <w:szCs w:val="28"/>
        </w:rPr>
        <w:lastRenderedPageBreak/>
        <w:t>обыгрываемому предмету или игрушке;</w:t>
      </w:r>
    </w:p>
    <w:p w14:paraId="5B3BFD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подвижным играм;</w:t>
      </w:r>
    </w:p>
    <w:p w14:paraId="2775EA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играть рядом, не мешая друг другу;</w:t>
      </w:r>
    </w:p>
    <w:p w14:paraId="71C0A0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о себе как о субъекте деятельности, о собственных эмоциональных состояниях, потребностях, желаниях, интересах;</w:t>
      </w:r>
    </w:p>
    <w:p w14:paraId="05ECEF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уверенность, чувство раскрепощенности и защищенности в условиях психологического комфорта, предупреждая детские страхи;</w:t>
      </w:r>
    </w:p>
    <w:p w14:paraId="6DA4BA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о своем "Я", о своей семье и о взаимоотношениях в семье;</w:t>
      </w:r>
    </w:p>
    <w:p w14:paraId="6396B1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самостоятельность в быту: учить обучающихся обращаться к педагогическим работникам за помощью, формировать навык опрятности; учить пользоваться туалетом, выходя из туалета чистыми, одетыми, учить мыть руки после пользования туалетом и перед едой, формировать навык аккуратной еды - пользоваться чашкой, тарелкой, ложкой, салфеткой, правильно вести себя за столом, учить пользоваться носовым платком, формировать навык раздевания и одевания, уходу за снятой одеждой, учить оценивать свой внешний вид с использованием зеркала и зрительного контроля;</w:t>
      </w:r>
    </w:p>
    <w:p w14:paraId="272A57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36.1.14. Основными задачами образовательной деятельности с детьми среднего дошкольного возраста являются:</w:t>
      </w:r>
    </w:p>
    <w:p w14:paraId="1E6A5D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адекватного реагирования на свои имя и фамилию (эмоционально, словесно, действиями);</w:t>
      </w:r>
    </w:p>
    <w:p w14:paraId="7190E4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себе и о своей семье;</w:t>
      </w:r>
    </w:p>
    <w:p w14:paraId="5EA320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себе как о субъекте деятельности, о собственных эмоциональных состояниях, о своих потребностях, желаниях, интересах;</w:t>
      </w:r>
    </w:p>
    <w:p w14:paraId="3329E2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и выделять себя на индивидуальной и групповой фотографиях;</w:t>
      </w:r>
    </w:p>
    <w:p w14:paraId="68E1E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умения выделять и называть основные части тела (голова, шея, туловище, живот, спина, руки, ноги, пальцы);</w:t>
      </w:r>
    </w:p>
    <w:p w14:paraId="3DD970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показывать на лице и называть глаза, рот, язык, щеки, губы, нос, уши; на голове - волосы;</w:t>
      </w:r>
    </w:p>
    <w:p w14:paraId="59BB4C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простейшие функции организма: ноги ходят; руки берут, делают; глаза смотрят; уши слушают;</w:t>
      </w:r>
    </w:p>
    <w:p w14:paraId="015FC1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адекватное поведение в конкретной ситуации: садиться на стульчик, сидеть на занятии, ложиться в свою постель, класть и брать вещи из своего шкафчика при одевании на прогулку;</w:t>
      </w:r>
    </w:p>
    <w:p w14:paraId="51A107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другого ребенка и игрой нескольких детей;</w:t>
      </w:r>
    </w:p>
    <w:p w14:paraId="29A50E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эмоционально положительно реагировать на других детей и включаться в совместные действия с ним;</w:t>
      </w:r>
    </w:p>
    <w:p w14:paraId="3C2DDA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любви, доброжелательном внимании значимых педагогических работников и обучающихся;</w:t>
      </w:r>
    </w:p>
    <w:p w14:paraId="461B8F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умение видеть настроение и различные эмоциональные </w:t>
      </w:r>
      <w:r w:rsidRPr="000B2FC8">
        <w:rPr>
          <w:rFonts w:ascii="Times New Roman" w:hAnsi="Times New Roman" w:cs="Times New Roman"/>
          <w:sz w:val="28"/>
          <w:szCs w:val="28"/>
        </w:rPr>
        <w:lastRenderedPageBreak/>
        <w:t>состояния окружающих (радость, печаль, гнев), умение выражать сочувствие (пожалеть, помочь);</w:t>
      </w:r>
    </w:p>
    <w:p w14:paraId="2A56C3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называть свое имя и фамилию, имена родителей (законных представителей), педагогических работников и других детей;</w:t>
      </w:r>
    </w:p>
    <w:p w14:paraId="5D8DC6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свой возраст, день рождения, место жительства (город, поселок);</w:t>
      </w:r>
    </w:p>
    <w:p w14:paraId="22F9326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интересы и предпочтения в выборе любимых занятий, игр, игрушек, предметов быта;</w:t>
      </w:r>
    </w:p>
    <w:p w14:paraId="4D0E47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обращаться к другим детям с элементарными предложениями, просьбами, пожеланиями ("Давай будем вместе играть", "Дай мне игрушку (машинку)";</w:t>
      </w:r>
    </w:p>
    <w:p w14:paraId="37E9E1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коммуникативные умения - приветливо здороваться и прощаться, вежливо обращаться по имени друг к другу - доброжелательно взаимодействовать;</w:t>
      </w:r>
    </w:p>
    <w:p w14:paraId="22754C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элементарную оценку результатов своей деятельности и деятельности других детей;</w:t>
      </w:r>
    </w:p>
    <w:p w14:paraId="090471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потребность, способы и умения участвовать в коллективной деятельности других детей (игровой, изобразительной, музыкальной, театральной);</w:t>
      </w:r>
    </w:p>
    <w:p w14:paraId="0A9006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36.1.15. Основными задачами образовательной деятельности с детьми старшего дошкольного возраста являются:</w:t>
      </w:r>
    </w:p>
    <w:p w14:paraId="525405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выражать свои чувства (радость, грусть, удивление, страх, печаль, гнев, жалость, сочувствие);</w:t>
      </w:r>
    </w:p>
    <w:p w14:paraId="7C7240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в коллективе детей;</w:t>
      </w:r>
    </w:p>
    <w:p w14:paraId="462674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умение развертывать сюжетно-ролевые игры, осуществляя несколько связанных между собой действий в причинно-следственных зависимостей;</w:t>
      </w:r>
    </w:p>
    <w:p w14:paraId="4C3DD6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эмоциональное состояние персонажей в процессе игры (радость, печаль, тревога, страх, удивление);</w:t>
      </w:r>
    </w:p>
    <w:p w14:paraId="7B61BC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предварительному планированию этапов предстоящей игры;</w:t>
      </w:r>
    </w:p>
    <w:p w14:paraId="6F89A5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14:paraId="0E95D3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знаковую символику для активизации их самостоятельной деятельности и создания условных ориентиров для развертывания игры;</w:t>
      </w:r>
    </w:p>
    <w:p w14:paraId="24E69A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умение передавать с помощью специфических движений характер персонажа, его повадки, особенности поведения;</w:t>
      </w:r>
    </w:p>
    <w:p w14:paraId="3DB07E0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драматизировать понравившиеся детям сказки и истории;</w:t>
      </w:r>
    </w:p>
    <w:p w14:paraId="36E07B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распознавать связь между выраженным эмоциональным состоянием и причиной, вызвавшей это состояние;</w:t>
      </w:r>
    </w:p>
    <w:p w14:paraId="5CE858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 обучающихся элементарную самооценку своих поступков и действий;</w:t>
      </w:r>
    </w:p>
    <w:p w14:paraId="5887B5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осознавать и адекватно реагировать на доброжелательное и недоброжелательное отношение к ребенку со стороны окружающих;</w:t>
      </w:r>
    </w:p>
    <w:p w14:paraId="695779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замечать изменения настроения, эмоционального состояния педагогического работника, родителей (законных представителей), других детей;</w:t>
      </w:r>
    </w:p>
    <w:p w14:paraId="5BDF19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переживания </w:t>
      </w:r>
      <w:proofErr w:type="spellStart"/>
      <w:r w:rsidRPr="000B2FC8">
        <w:rPr>
          <w:rFonts w:ascii="Times New Roman" w:hAnsi="Times New Roman" w:cs="Times New Roman"/>
          <w:sz w:val="28"/>
          <w:szCs w:val="28"/>
        </w:rPr>
        <w:t>эмпатийного</w:t>
      </w:r>
      <w:proofErr w:type="spellEnd"/>
      <w:r w:rsidRPr="000B2FC8">
        <w:rPr>
          <w:rFonts w:ascii="Times New Roman" w:hAnsi="Times New Roman" w:cs="Times New Roman"/>
          <w:sz w:val="28"/>
          <w:szCs w:val="28"/>
        </w:rPr>
        <w:t xml:space="preserve"> характера (сострадание, сочувствие, отзывчивость, взаимопомощь, выражение радости);</w:t>
      </w:r>
    </w:p>
    <w:p w14:paraId="18F05F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отношение к своим чувствам и переживаниям как к регуляторам общения и поведения;</w:t>
      </w:r>
    </w:p>
    <w:p w14:paraId="5885A8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начинать и поддерживать диалог с педагогическим работником, детьми;</w:t>
      </w:r>
    </w:p>
    <w:p w14:paraId="1A9B3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простейшие способы разрешения возникших конфликтных ситуаций;</w:t>
      </w:r>
    </w:p>
    <w:p w14:paraId="50822B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навыкам партнерства в игре и совместной деятельности, учить обращаться к другому ребенку с просьбами и предложениями о совместной игре и участии в других видах деятельности;</w:t>
      </w:r>
    </w:p>
    <w:p w14:paraId="2CD1C9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желание участвовать в совместной деятельности (уборка игрушек; кормление и уход за животными и растениями в живом уголке; сервировка стола, уборка посуды; уход за территорией; влажная уборка помещения в Организации и дома; посадка лука и цветов в Организации, на приусадебном участке).</w:t>
      </w:r>
    </w:p>
    <w:p w14:paraId="073050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36.1.16. Обучающиеся могут научиться:</w:t>
      </w:r>
    </w:p>
    <w:p w14:paraId="6379B9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эмоциональное состояние персонажей (горе, радость и удивление);</w:t>
      </w:r>
    </w:p>
    <w:p w14:paraId="4FDA21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здороваться при встрече с педагогическим работником и другими детьми, прощаться при расставании;</w:t>
      </w:r>
    </w:p>
    <w:p w14:paraId="7E4ABD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благодарить за услугу, за подарок, угощение;</w:t>
      </w:r>
    </w:p>
    <w:p w14:paraId="145EF2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вести себя в знакомой и незнакомой ситуации;</w:t>
      </w:r>
    </w:p>
    <w:p w14:paraId="199674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доброжелательное отношение к знакомым и незнакомым людям;</w:t>
      </w:r>
    </w:p>
    <w:p w14:paraId="3C0AAD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чувства - радость, удивление, страх, гнев, жалость, сочувствие, в соответствии с жизненной ситуацией в социально приемлемых границах;</w:t>
      </w:r>
    </w:p>
    <w:p w14:paraId="00BDD5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элементарную самооценку своих поступков и действий;</w:t>
      </w:r>
    </w:p>
    <w:p w14:paraId="0DA609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реагировать на доброжелательное и недоброжелательное отношение к себе со стороны окружающих;</w:t>
      </w:r>
    </w:p>
    <w:p w14:paraId="35C8A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замечать изменения настроения родителей (законных представителей), педагогического работника или других детей;</w:t>
      </w:r>
    </w:p>
    <w:p w14:paraId="6F057C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начинать и поддерживать диалог с другими детьми, родителями (законными представителями), педагогическим работником;</w:t>
      </w:r>
    </w:p>
    <w:p w14:paraId="407F6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владеть одним-двумя приемами разрешения возникших конфликтных ситуаций (пригласить педагогического работника, уступить другому ребенку).</w:t>
      </w:r>
    </w:p>
    <w:p w14:paraId="72D303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36.1.17. В области воспитания самостоятельности в быту (формирования культурно-гигиенических навыков) основными задачами образовательной деятельности с детьми среднего дошкольного возраста являются:</w:t>
      </w:r>
    </w:p>
    <w:p w14:paraId="2430EE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обращаться к педагогическим работникам за помощью;</w:t>
      </w:r>
    </w:p>
    <w:p w14:paraId="043B1B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опрятности;</w:t>
      </w:r>
    </w:p>
    <w:p w14:paraId="6A9692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пользоваться туалетом, выходя из туалета чистыми, одетыми;</w:t>
      </w:r>
    </w:p>
    <w:p w14:paraId="2D73F5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мыть руки после пользования туалетом и перед едой;</w:t>
      </w:r>
    </w:p>
    <w:p w14:paraId="548B54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аккуратной еды - пользоваться чашкой, тарелкой, ложкой, салфеткой, правильно вести себя за столом;</w:t>
      </w:r>
    </w:p>
    <w:p w14:paraId="002DC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пользоваться носовым платком;</w:t>
      </w:r>
    </w:p>
    <w:p w14:paraId="77B09B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раздевания и одевания, уходу за снятой одеждой;</w:t>
      </w:r>
    </w:p>
    <w:p w14:paraId="4D4852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оценивать свой внешний вид с использованием зеркала и зрительного контроля.</w:t>
      </w:r>
    </w:p>
    <w:p w14:paraId="6A9140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36.1.18. Основными задачами образовательной деятельности с детьми старшего дошкольного возраста являются:</w:t>
      </w:r>
    </w:p>
    <w:p w14:paraId="6170E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работу с детьми по привитию культурно-гигиенических навыков;</w:t>
      </w:r>
    </w:p>
    <w:p w14:paraId="425EA6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навыки опрятности и умение правильно пользоваться туалетом, самостоятельно использовать унитаз и туалетную бумагу;</w:t>
      </w:r>
    </w:p>
    <w:p w14:paraId="4426E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закреплять у обучающихся навык умывания;</w:t>
      </w:r>
    </w:p>
    <w:p w14:paraId="234042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мыть ноги перед сном;</w:t>
      </w:r>
    </w:p>
    <w:p w14:paraId="733607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навыки правильного поведения за столом, учить самостоятельно есть, правильно пользоваться чашкой, ложкой, вилкой салфеткой;</w:t>
      </w:r>
    </w:p>
    <w:p w14:paraId="7AC096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красиво и не спеша есть, откусывать пишу маленькими кусочками, тщательно прожевывать пишу, глотать не торопясь, не разговаривать во время еды;</w:t>
      </w:r>
    </w:p>
    <w:p w14:paraId="49657E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приучать обучающихся в процессе одевания и раздевания соблюдать определенную последовательность - часть одежды надевать самостоятельно, в случае затруднений обращаться за помощью к педагогическим работником;</w:t>
      </w:r>
    </w:p>
    <w:p w14:paraId="55C419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выполнением различных способов застегивания и расстегивания одежды - пользование "молнией", кнопками, застежками, "липучками", ремешками, пуговицами, крючками, шнурками;</w:t>
      </w:r>
    </w:p>
    <w:p w14:paraId="5F1AD7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расческой;</w:t>
      </w:r>
    </w:p>
    <w:p w14:paraId="23D0AD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навык ухода за полостью рта - полоскание рта после еды, чистка зубов утром и вечером;</w:t>
      </w:r>
    </w:p>
    <w:p w14:paraId="17A408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умение обращаться за помощью к педагогическому работнику, учить помогать друг другу в процессе одевания - раздевания;</w:t>
      </w:r>
    </w:p>
    <w:p w14:paraId="0AE19F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вежливому общению друг с другом в процессе выполнения режимных моментов - предложить друг другу стул, поблагодарить за помощь, завязать платок, застегнуть пуговицу;</w:t>
      </w:r>
    </w:p>
    <w:p w14:paraId="0CC1B7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воспитывать у обучающихся навыки самоконтроля и ухода за своим </w:t>
      </w:r>
      <w:r w:rsidRPr="000B2FC8">
        <w:rPr>
          <w:rFonts w:ascii="Times New Roman" w:hAnsi="Times New Roman" w:cs="Times New Roman"/>
          <w:sz w:val="28"/>
          <w:szCs w:val="28"/>
        </w:rPr>
        <w:lastRenderedPageBreak/>
        <w:t>внешним видом.</w:t>
      </w:r>
    </w:p>
    <w:p w14:paraId="7EA285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36.1.19. Обучающиеся могут научиться:</w:t>
      </w:r>
    </w:p>
    <w:p w14:paraId="3BE0C3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унитазом;</w:t>
      </w:r>
    </w:p>
    <w:p w14:paraId="38C727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надевать штаны и колготы после пользования туалетом, выходить из туалета одетыми;</w:t>
      </w:r>
    </w:p>
    <w:p w14:paraId="4B3938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засучивать рукава без закатывания;</w:t>
      </w:r>
    </w:p>
    <w:p w14:paraId="6D2E3C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мыть руки мылом, правильно пользоваться мылом, намыливать руки круговыми движениями, самостоятельно смывать мыло;</w:t>
      </w:r>
    </w:p>
    <w:p w14:paraId="21D0B5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вытирать руки насухо, развертывая полотенце;</w:t>
      </w:r>
    </w:p>
    <w:p w14:paraId="5ED6A1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есть ложкой, правильно держать ее в правой руке (в левой для левшей) между пальцами, а не в кулаке;</w:t>
      </w:r>
    </w:p>
    <w:p w14:paraId="6B088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набирать в ложку умеренное количество пищи;</w:t>
      </w:r>
    </w:p>
    <w:p w14:paraId="4279F8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подносить ложку ко рту плавным движением;</w:t>
      </w:r>
    </w:p>
    <w:p w14:paraId="5C2C68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есть не торопясь, хорошо пережевывая пищу;</w:t>
      </w:r>
    </w:p>
    <w:p w14:paraId="2EB889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помогать хлебом накладывать пищу в ложку;</w:t>
      </w:r>
    </w:p>
    <w:p w14:paraId="788630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салфеткой;</w:t>
      </w:r>
    </w:p>
    <w:p w14:paraId="4EF6C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благодарить после еды.</w:t>
      </w:r>
    </w:p>
    <w:p w14:paraId="6D5887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снимать и надевать штаны, рейтузы, шапку, обувь, рубашку, кофту, платье;</w:t>
      </w:r>
    </w:p>
    <w:p w14:paraId="7856FE6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снимать верхнюю одежду;</w:t>
      </w:r>
    </w:p>
    <w:p w14:paraId="3C6A9F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аккуратно вешать одежду и ставить обувь в свой шкафчик;</w:t>
      </w:r>
    </w:p>
    <w:p w14:paraId="61680D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правильно надевать обувь, различать правый и левый ботинок;</w:t>
      </w:r>
    </w:p>
    <w:p w14:paraId="6FD352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регулярно причесываться;</w:t>
      </w:r>
    </w:p>
    <w:p w14:paraId="190C6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чистить зубы и полоскать рот после еды.</w:t>
      </w:r>
    </w:p>
    <w:p w14:paraId="0CB57C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36.1.20. При обучении хозяйственному труду обучающихся среднего дошкольного возраста являются основными задачами являются:</w:t>
      </w:r>
    </w:p>
    <w:p w14:paraId="29662C8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желание трудиться, получать удовлетворение от результатов своего труда;</w:t>
      </w:r>
    </w:p>
    <w:p w14:paraId="4FC673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замечать непорядок в одежде, в знакомом помещении, на знакомой территории и устранять его;</w:t>
      </w:r>
    </w:p>
    <w:p w14:paraId="0B3F8F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практические действия, которые необходимы им для наведения порядка в своих вещах, помещении, игровом уголке, на огороде (цветнике), а также в уходе за растениями и животными;</w:t>
      </w:r>
    </w:p>
    <w:p w14:paraId="207F5E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овладения детьми практическими действиями с предметами-орудиями и вспомогательными средствами в целях наведения порядка в знакомом помещении и на знакомой территории;</w:t>
      </w:r>
    </w:p>
    <w:p w14:paraId="5153F5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планировать свои практические действия при выполнении трудовых поручений, распределять свое время в соответствие с необходимыми трудовыми затратами;</w:t>
      </w:r>
    </w:p>
    <w:p w14:paraId="1CF9F4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взаимодействовать с другими детьми в процессе выполнения хозяйственно-бытовых поручений;</w:t>
      </w:r>
    </w:p>
    <w:p w14:paraId="3C32AB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чувство гордости за результаты своего труда;</w:t>
      </w:r>
    </w:p>
    <w:p w14:paraId="7EDA09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36.1.21. При обучении хозяйственному труду обучающихся у обучающихся старшего дошкольного возраста:</w:t>
      </w:r>
    </w:p>
    <w:p w14:paraId="0DA517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закреплять у обучающихся желание трудиться, умение получать </w:t>
      </w:r>
      <w:r w:rsidRPr="000B2FC8">
        <w:rPr>
          <w:rFonts w:ascii="Times New Roman" w:hAnsi="Times New Roman" w:cs="Times New Roman"/>
          <w:sz w:val="28"/>
          <w:szCs w:val="28"/>
        </w:rPr>
        <w:lastRenderedPageBreak/>
        <w:t>удовлетворение от результатов своего труда;</w:t>
      </w:r>
    </w:p>
    <w:p w14:paraId="118C6BE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умения наводить порядок в своей одежде, в знакомом помещении, на знакомой территории;</w:t>
      </w:r>
    </w:p>
    <w:p w14:paraId="53153A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практические действия, которые необходимы для ухода за растениями на участке и животными из живого уголка;</w:t>
      </w:r>
    </w:p>
    <w:p w14:paraId="707C38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практическим действиям с предметами-орудиями и вспомогательными средствами в целях правильного их использования при наведении порядка в знакомом помещении и на знакомой территории;</w:t>
      </w:r>
    </w:p>
    <w:p w14:paraId="689496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свои практические действия в соответствии с планом занятий и с учетом режимных моментов;</w:t>
      </w:r>
    </w:p>
    <w:p w14:paraId="275DD6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способы сотрудничества обучающихся в процессе выполненной работе;</w:t>
      </w:r>
    </w:p>
    <w:p w14:paraId="55F738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бережному отношению к орудиям труда;</w:t>
      </w:r>
    </w:p>
    <w:p w14:paraId="08500AE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самостоятельность и активность обучающихся в процессе трудовой деятельности.</w:t>
      </w:r>
    </w:p>
    <w:p w14:paraId="01BF37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36.1.22. Обучающиеся могут научиться:</w:t>
      </w:r>
    </w:p>
    <w:p w14:paraId="1FB5A6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получать удовлетворение от результатов своего труда;</w:t>
      </w:r>
    </w:p>
    <w:p w14:paraId="16BA8F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наводить порядок в одежде, в знакомом помещении, на знакомой территории;</w:t>
      </w:r>
    </w:p>
    <w:p w14:paraId="0E1583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знакомым рабочим инвентарем;</w:t>
      </w:r>
    </w:p>
    <w:p w14:paraId="6A527C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ухаживать за растениями дома и на участке; выполнять элементарные действия по уходу за домашними животными;</w:t>
      </w:r>
    </w:p>
    <w:p w14:paraId="797AF8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сотрудничать с другими детьми при выполнении определенных поручений;</w:t>
      </w:r>
    </w:p>
    <w:p w14:paraId="7D9357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обязанности дежурного по группе;</w:t>
      </w:r>
    </w:p>
    <w:p w14:paraId="1882E5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друг другу поручения педагогического работника;</w:t>
      </w:r>
    </w:p>
    <w:p w14:paraId="70A98A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словесный отчет о выполненной работе;</w:t>
      </w:r>
    </w:p>
    <w:p w14:paraId="3327B8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бережно относиться к орудиям труда, к результатам своего труда и труда педагогических работников;</w:t>
      </w:r>
    </w:p>
    <w:p w14:paraId="15DABE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оказывать помощь нуждающимся в ней педагогических работников и детям.</w:t>
      </w:r>
    </w:p>
    <w:p w14:paraId="03C3A3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36.1.23. При формировании игры. Основными задачами образовательной деятельности с детьми младшего дошкольного возраста являются:</w:t>
      </w:r>
    </w:p>
    <w:p w14:paraId="03675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предметно-игровыми действиями педагогического работника и воспроизводить их при поддержке педагогического работника, подражая его действиям;</w:t>
      </w:r>
    </w:p>
    <w:p w14:paraId="2FA21A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обыгрывать игрушки;</w:t>
      </w:r>
    </w:p>
    <w:p w14:paraId="78EE58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предметно-игровых действий по подражанию и показу действий педагогическим работником;</w:t>
      </w:r>
    </w:p>
    <w:p w14:paraId="6AD903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эмоциональное отношение к обыгрываемому предмету или игрушке;</w:t>
      </w:r>
    </w:p>
    <w:p w14:paraId="22552B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подвижным играм;</w:t>
      </w:r>
    </w:p>
    <w:p w14:paraId="3875D4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играть рядом, не мешая друг другу;</w:t>
      </w:r>
    </w:p>
    <w:p w14:paraId="1B648A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36.1.24. При формировании игры. Основными задачами образовательной деятельности с детьми среднего дошкольного возраста являются:</w:t>
      </w:r>
    </w:p>
    <w:p w14:paraId="7B2EF0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воспроизводить цепочку игровых действий;</w:t>
      </w:r>
    </w:p>
    <w:p w14:paraId="52D350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вводить в игру элементы сюжетной игры;</w:t>
      </w:r>
    </w:p>
    <w:p w14:paraId="0FCC8E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играть вместе, небольшими группами, согласовывая действия между собой, подчиняясь требованиям игры; учить принимать на себя роль (матери, отца, бабушки, шофера, воспитателя, музыкального работника, доктора, продавца);</w:t>
      </w:r>
    </w:p>
    <w:p w14:paraId="3572F9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деятельностью педагогических работников, фиксировать результаты своих наблюдений в речевых высказываниях;</w:t>
      </w:r>
    </w:p>
    <w:p w14:paraId="16D09B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нормами поведения в ходе новых для обучающихся форм работы - экскурсии, походы в магазин, в медицинский кабинет;</w:t>
      </w:r>
    </w:p>
    <w:p w14:paraId="5BFA12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адекватные формы поведения в воображаемой ситуации ("Это магазин, а Маша - продавец", "Коля ведет машину. Коля - шофер. А все мы - пассажиры, едем в "детский сад"").</w:t>
      </w:r>
    </w:p>
    <w:p w14:paraId="2393B0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участвовать в драматизации сказок с простым сюжетом;</w:t>
      </w:r>
    </w:p>
    <w:p w14:paraId="73DA89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36.1.25. При формировании игры. Основными задачами образовательной деятельности с детьми старшего дошкольного возраста являются:</w:t>
      </w:r>
    </w:p>
    <w:p w14:paraId="21D289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не только рядом, но и вместе, небольшими группами, объединяясь для решения игровой задачи;</w:t>
      </w:r>
    </w:p>
    <w:p w14:paraId="24E51F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представления обучающихся о взаимоотношениях между людьми;</w:t>
      </w:r>
    </w:p>
    <w:p w14:paraId="04E2F7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 игре представления о содержании деятельности педагогических работников на основе наблюдений за их трудом;</w:t>
      </w:r>
    </w:p>
    <w:p w14:paraId="123BD6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решать в игре новые задачи: использовать предмет - заменитель, фиксирующую речь, носящую экспрессивный характер, в процессе игры;</w:t>
      </w:r>
    </w:p>
    <w:p w14:paraId="1C9985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перенос усвоенных игровых способов действий из ситуации обучения в свободную игровую деятельность;</w:t>
      </w:r>
    </w:p>
    <w:p w14:paraId="48996E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самостоятельную деятельность обучающихся, насыщая сюжет игровыми ситуациями;</w:t>
      </w:r>
    </w:p>
    <w:p w14:paraId="41358E1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принимать решения о выборе будущей игры, закладывая основы планирования собственной деятельности;</w:t>
      </w:r>
    </w:p>
    <w:p w14:paraId="3E9921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обучающихся драматизировать понравившиеся им сказки и истории;</w:t>
      </w:r>
    </w:p>
    <w:p w14:paraId="13AFFC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в коллективе детей;</w:t>
      </w:r>
    </w:p>
    <w:p w14:paraId="6169D3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умение развертывать сюжетно-ролевые игры, осуществляя несколько связанных между собой действий в причинно-следственных зависимостей;</w:t>
      </w:r>
    </w:p>
    <w:p w14:paraId="33E062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передавать эмоциональное состояние персонажей в процессе игры (радость, печаль, тревога, страх, удивление);</w:t>
      </w:r>
    </w:p>
    <w:p w14:paraId="42308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предварительному планированию этапов предстоящей игры;</w:t>
      </w:r>
    </w:p>
    <w:p w14:paraId="59BBB5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14:paraId="114042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знаковую символику для активизации их самостоятельной деятельности и создания условных ориентиров для развертывания игры;</w:t>
      </w:r>
    </w:p>
    <w:p w14:paraId="6934F8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умение передавать с помощью специфических движений характер персонажа, его повадки, особенности поведения;</w:t>
      </w:r>
    </w:p>
    <w:p w14:paraId="30266A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драматизировать понравившиеся детям сказки и истории.</w:t>
      </w:r>
    </w:p>
    <w:p w14:paraId="4CCDCA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36.1.26. Обучающиеся могут научиться:</w:t>
      </w:r>
    </w:p>
    <w:p w14:paraId="0DD45C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играть с желанием в коллективе детей;</w:t>
      </w:r>
    </w:p>
    <w:p w14:paraId="26EF77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эмоциональное состояние персонажей (горе, радость и удивление);</w:t>
      </w:r>
    </w:p>
    <w:p w14:paraId="4BCCE5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отражать в игре события реальной жизни, переносить в игру увиденное детьми в процессе экскурсий и наблюдений;</w:t>
      </w:r>
    </w:p>
    <w:p w14:paraId="0E9CB24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знакомых сюжетно-ролевые играх ("Семья", "Магазин", "Больница", "Парикмахерская", "Почта", "Аптека", "Цирк", "Школа", "Театр");</w:t>
      </w:r>
    </w:p>
    <w:p w14:paraId="2C6FFB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в игре с помощью специфических движений характер персонажа, повадки животного, особенности его поведения;</w:t>
      </w:r>
    </w:p>
    <w:p w14:paraId="5F18CF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игре знаки и символы, ориентироваться по ним в процессе игры;</w:t>
      </w:r>
    </w:p>
    <w:p w14:paraId="55D5E1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выбирать настольно-печатную игру и партнера для совместной деятельности;</w:t>
      </w:r>
    </w:p>
    <w:p w14:paraId="092AFA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коллективной драматизации знакомых сказок или рассказов;</w:t>
      </w:r>
    </w:p>
    <w:p w14:paraId="50E9D9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готовность к социальному взаимодействию в коллективе детей.</w:t>
      </w:r>
    </w:p>
    <w:p w14:paraId="365276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 Познавательное развитие:</w:t>
      </w:r>
    </w:p>
    <w:p w14:paraId="14A4AC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 В области сенсорного развития обучающихся от 2-х до 6-ти месяцев основными задачами образовательной деятельности являются:</w:t>
      </w:r>
    </w:p>
    <w:p w14:paraId="0C7C96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зрительных реакций, стимулировать прослеживающую функцию глаз при использовании ярких звучащих игрушек;</w:t>
      </w:r>
    </w:p>
    <w:p w14:paraId="22B05B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реагирования на яркие зрительные стимулы;</w:t>
      </w:r>
    </w:p>
    <w:p w14:paraId="62BDD0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фиксирующую функцию глаз, умения прослеживать взором за двигающейся игрушкой в условиях ее перемещения в пространстве (постепенно приближая и отдаляя ее от ребенка в разных направлениях);</w:t>
      </w:r>
    </w:p>
    <w:p w14:paraId="26E894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стимулировать пространственное восприятие, развивая согласованные </w:t>
      </w:r>
      <w:r w:rsidRPr="000B2FC8">
        <w:rPr>
          <w:rFonts w:ascii="Times New Roman" w:hAnsi="Times New Roman" w:cs="Times New Roman"/>
          <w:sz w:val="28"/>
          <w:szCs w:val="28"/>
        </w:rPr>
        <w:lastRenderedPageBreak/>
        <w:t>движения обоих глаз при использовании движущейся игрушки (или предмета);</w:t>
      </w:r>
    </w:p>
    <w:p w14:paraId="439CCF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рассматривание игрушки, захватывание ее рукой на доступном расстоянии для захвата (размер игрушки должен соответствовать возможностям ребенка);</w:t>
      </w:r>
    </w:p>
    <w:p w14:paraId="71DE7C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манипулятивные действия с игрушками;</w:t>
      </w:r>
    </w:p>
    <w:p w14:paraId="7F512A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слуховые ориентировочные реакции на звучащие стимулы (погремушки, колокольчики, шарманки);</w:t>
      </w:r>
    </w:p>
    <w:p w14:paraId="67CA9C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проявления эмоциональных и двигательных реакций на звучание знакомых игрушек;</w:t>
      </w:r>
    </w:p>
    <w:p w14:paraId="62D6DA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6777B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реагирования на тактильные стимулы;</w:t>
      </w:r>
    </w:p>
    <w:p w14:paraId="7652CB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реакции на тактильные стимулы, активизировать реакции ребенка улыбкой, ласковыми словами;</w:t>
      </w:r>
    </w:p>
    <w:p w14:paraId="6164A6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 Познавательное развитие. В области сенсорного развития обучающихся от 2-х до 6-ти месяцев от 6-ти до 12-ти месяцев:</w:t>
      </w:r>
    </w:p>
    <w:p w14:paraId="6D43DB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зрительное сосредоточение ребенка на игрушках (предметах), находящихся рядом с ребенком, а также на небольшом удалении, учить проявлять двигательную активность на зрительный стимул;</w:t>
      </w:r>
    </w:p>
    <w:p w14:paraId="5F570A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у ребенка зрительного восприятия с опорой на другие виды ощущений и восприятия;</w:t>
      </w:r>
    </w:p>
    <w:p w14:paraId="2933E6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развитие координации движений рук при обеспечении зрительного прослеживания в процессе действий с предметами различной формы (неваляшки, мячи, шары, кубики, пирамидки), побуждать к действиям хватания, ощупывания, потряхивания, постукивания;</w:t>
      </w:r>
    </w:p>
    <w:p w14:paraId="470B4B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ребенка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175446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замечать исчезновение из поля зрения звучащей игрушки, реагировать на звук или голос, подкрепляя демонстрацией игрушки, возможностью погреметь, сжать игрушку самостоятельно или совместно с педагогическим работником;</w:t>
      </w:r>
    </w:p>
    <w:p w14:paraId="171037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выработке системы зрительно-</w:t>
      </w:r>
      <w:proofErr w:type="spellStart"/>
      <w:r w:rsidRPr="000B2FC8">
        <w:rPr>
          <w:rFonts w:ascii="Times New Roman" w:hAnsi="Times New Roman" w:cs="Times New Roman"/>
          <w:sz w:val="28"/>
          <w:szCs w:val="28"/>
        </w:rPr>
        <w:t>слухо</w:t>
      </w:r>
      <w:proofErr w:type="spellEnd"/>
      <w:r w:rsidRPr="000B2FC8">
        <w:rPr>
          <w:rFonts w:ascii="Times New Roman" w:hAnsi="Times New Roman" w:cs="Times New Roman"/>
          <w:sz w:val="28"/>
          <w:szCs w:val="28"/>
        </w:rPr>
        <w:t>-двигательных связей;</w:t>
      </w:r>
    </w:p>
    <w:p w14:paraId="6427DD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ребенка определять расположение звучащей игрушки, говорящего человека, находящегося сначала справа и слева, затем - спереди и сзади при постоянно увеличивающемся расстоянии;</w:t>
      </w:r>
    </w:p>
    <w:p w14:paraId="686B0E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слуховые реакции на знакомые звучащие игрушки, знакомить их с новыми звуками (дудочки, бубен, металлофон);</w:t>
      </w:r>
    </w:p>
    <w:p w14:paraId="6E1D67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возможность прислушиваться к звучанию невидимой игрушки, ожидать ее появления сначала в одном месте (за ширмой, из-под салфетки), а затем в разных местах;</w:t>
      </w:r>
    </w:p>
    <w:p w14:paraId="791FE1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привлекать внимание к быстрым и медленным звучаниям игрушек (погремушки, детского аккордеона, металлофона) и музыки, двигаться вместе с ребенком в темпе звучания: хлопают ладошками ребенка, покачивают на руках или на коленях, демонстрируют ему низкое и высокое звучание голоса, соотнося их с конкретными игрушками и игровой ситуацией;</w:t>
      </w:r>
    </w:p>
    <w:p w14:paraId="5716AF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восприятия различных звуков окружающего мира, фиксировать внимание на различных звуках в быту (стуке в дверь, телефонном звонке, шуме льющейся воды, звуке падающего предмета), называя соответствующие предметы и действия;</w:t>
      </w:r>
    </w:p>
    <w:p w14:paraId="1C5179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детьми музыки и пения (педагогические работники поют детям), побуждать их в ответ улыбаться, издавать звуки, двигать ручками, ножками в такт мелодии, реагировать на них голосом, различными движениям;</w:t>
      </w:r>
    </w:p>
    <w:p w14:paraId="7CB83F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тактильно-кинестетическое восприятие через накопление разнообразных ощущений и восприятий путем обследования различной предметной среды, предлагать ребенку для захватывания, сжимания, "ротового" обследования предметов разной формы, цвета, фактуры;</w:t>
      </w:r>
    </w:p>
    <w:p w14:paraId="4364E9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прослеживание и возникновение связи "глаз-рука" (предпосылки зрительно-моторной координации);</w:t>
      </w:r>
    </w:p>
    <w:p w14:paraId="116164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развитие познавательных функций руки и манипулятивных действий с предметами: учить схватывать и удерживать предмет, приближать и обследовать, следить за противопоставлением большого пальца руки (вкладывают в руку ребенка предметы, расправляют пальчики для захватывания и удержания), действуют вместе с ребенком, "заражая" последнего эмоциональным отношением к игрушке;</w:t>
      </w:r>
    </w:p>
    <w:p w14:paraId="6065C3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возникновения взаимосвязи между движением и словесным обозначением предмета или игрушки (поворотом головы реагировать на речевую инструкцию педагогического работника "Где часики?", "Где водичка?").</w:t>
      </w:r>
    </w:p>
    <w:p w14:paraId="3B183E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36.2.3. Ориентиры развития к концу первого года жизни ребенка. Обучающиеся могут научиться:</w:t>
      </w:r>
    </w:p>
    <w:p w14:paraId="2C1B90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ориентировочные реакции на зрительные, слуховые, ориентировочные стимулы;</w:t>
      </w:r>
    </w:p>
    <w:p w14:paraId="387EA2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фиксировать взгляд на яркой игрушке, прослеживать за двигающимся стимулом;</w:t>
      </w:r>
    </w:p>
    <w:p w14:paraId="6D3634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специфические манипуляции с игрушками;</w:t>
      </w:r>
    </w:p>
    <w:p w14:paraId="537ABF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поворот головы на указанный педагогическим работником знакомый предмет или игрушку.</w:t>
      </w:r>
    </w:p>
    <w:p w14:paraId="270E0E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36.2.4. При ознакомлении с окружающим обучающихся от 2-х до 6-ти месяцев:</w:t>
      </w:r>
    </w:p>
    <w:p w14:paraId="615D07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узнавания родителей (законных представителей) (петь ему песенки, разговаривать с ним, лежа рядом на кровати, менять его положения: держать на руках, лежать с ним на кровати или на ковре рядом, класть к себе на живот, прижимать, целовать);</w:t>
      </w:r>
    </w:p>
    <w:p w14:paraId="48F3DE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накопления опыта положительного реагирования </w:t>
      </w:r>
      <w:r w:rsidRPr="000B2FC8">
        <w:rPr>
          <w:rFonts w:ascii="Times New Roman" w:hAnsi="Times New Roman" w:cs="Times New Roman"/>
          <w:sz w:val="28"/>
          <w:szCs w:val="28"/>
        </w:rPr>
        <w:lastRenderedPageBreak/>
        <w:t>на яркие игрушки, брать их в руки, рассматривать их (погремушки, неваляшки, мячики) и манипулировать;</w:t>
      </w:r>
    </w:p>
    <w:p w14:paraId="4EB773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36.2.5. При ознакомлении с окружающим обучающихся от 6-ти месяцев до 1-го года:</w:t>
      </w:r>
    </w:p>
    <w:p w14:paraId="6EDFA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игрушкам и действиям с ними;</w:t>
      </w:r>
    </w:p>
    <w:p w14:paraId="1410D6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действия с предметами быта: учить держать бутылочку (чашку), из которой пьет;</w:t>
      </w:r>
    </w:p>
    <w:p w14:paraId="651446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ребенка держать в руках и подносить ко рту предметы еды: кусочек банана, яблока, баранку;</w:t>
      </w:r>
    </w:p>
    <w:p w14:paraId="55D25B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ребенка к изучению своей квартиры: подносить его к окну, проговаривая: "Это окно. Там двор. Во дворе деревья, кусты"; входить с ребенком в другие комнаты, сопровождая речевыми комментариями то, что он видит;</w:t>
      </w:r>
    </w:p>
    <w:p w14:paraId="0207EB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ознакомления ребенка с окружающей действительностью: на улице держать ребенка на руках, комментировать, то, что попадает ребенку в поле зрения: "вот качели, детки на них качаются. Там бежит собачка. Она умеет лаять "гав-гав".</w:t>
      </w:r>
    </w:p>
    <w:p w14:paraId="04E862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36.2.6. Ориентиры развития к концу первого года жизни ребенка. Обучающиеся могут научиться:</w:t>
      </w:r>
    </w:p>
    <w:p w14:paraId="6228D2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положительно реагировать на родителей (законных представителей), педагогических работников;</w:t>
      </w:r>
    </w:p>
    <w:p w14:paraId="532921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положительные реакции на знакомые игрушки, тянуться к ним рукой.</w:t>
      </w:r>
    </w:p>
    <w:p w14:paraId="6BEC55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36.2.7. Познавательное развитие. В области сенсорного развития обучающихся от 1-го года до 1-го года 6-ти месяцев основными задачами образовательной деятельности являются:</w:t>
      </w:r>
    </w:p>
    <w:p w14:paraId="64927E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стимуляции познавательной активности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(игрушки), приближают их к ребенку, дают действовать с ним);</w:t>
      </w:r>
    </w:p>
    <w:p w14:paraId="631013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целенаправленные действия (хватания, бросания, нанизывания, закрывания) при использовании совместных или подражательных действий;</w:t>
      </w:r>
    </w:p>
    <w:p w14:paraId="7AD052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освоению указательного жеста, применяя совместные действия или непосредственное подражание;</w:t>
      </w:r>
    </w:p>
    <w:p w14:paraId="24EC8E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14:paraId="222CC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на прогулке внимание ребенка на окружающей действительности: наблюдать за людьми - "дядя идет", "тетя идет"; "обучающиеся играют"; рассматривать живой мир - птицы летают, поют; животные бегают - собачка бегает, лает; наблюдать вместе с ребенком за различными техническими объектами, называть их звучание ("Машина проехала: би-би". "Самолет гудит: у-у-у";</w:t>
      </w:r>
    </w:p>
    <w:p w14:paraId="2B53AC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36.2.8. Познавательное развитие. В области сенсорного развития обучающихся от 1-го года 6-ти месяцев до 2-х лет основными задачами образовательной деятельности являются:</w:t>
      </w:r>
    </w:p>
    <w:p w14:paraId="441FF4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познавательной активности ребенка через выделение предметов из окружающей среды, стремиться концентрировать внимание на функциональном назначении этих предметов (или игрушек), пробуждая ориентировку "Что это?", "Что с ним можно делать?" (указывают ребенку на определенные игрушки или предметы, обучают действовать с ними);</w:t>
      </w:r>
    </w:p>
    <w:p w14:paraId="18E8FC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зрительное восприятие разных предметов, учить дифференцировать игрушки (предметы), имеющие разные функциональное назначение (машинки, матрешки; мячики, кубики; грибочки, шарики);</w:t>
      </w:r>
    </w:p>
    <w:p w14:paraId="3D3668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дидактическими игрушками (предметами) по показу и подражанию в процессе предметно-игровых действий с педагогическим работником (вставить фигурки в пазы; расставить матрешки в свои домики; расставить елочки в свои ямки);</w:t>
      </w:r>
    </w:p>
    <w:p w14:paraId="6B60AD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игрушками - двигателями (катать каталку, катать коляску с игрушкой);</w:t>
      </w:r>
    </w:p>
    <w:p w14:paraId="76FE96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дифференцировать игрушки (предметы) на основе тактильного восприятия их разных свойств (раскладывать мячики в две миски - колючие и мягкие, опираясь на их тактильные свойства);</w:t>
      </w:r>
    </w:p>
    <w:p w14:paraId="1FE088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восприятия новых звуков музыкальных игрушек (барабан, бубен, свирель, рояль);</w:t>
      </w:r>
    </w:p>
    <w:p w14:paraId="03D386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слуховое восприятие звуков природы (шум ветра, шум воды), голосов животных и птиц, подражать им;</w:t>
      </w:r>
    </w:p>
    <w:p w14:paraId="64D20F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обращенной речи, стимулировать элементарные речевые реакции;</w:t>
      </w:r>
    </w:p>
    <w:p w14:paraId="69A6C2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36.2.9. Познавательное развитие. В области сенсорного развития обучающихся от 2-х до 3-х лет основными задачами образовательной деятельности являются:</w:t>
      </w:r>
    </w:p>
    <w:p w14:paraId="3D6F7D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зрительную ориентировку на функциональное назначение предметов путем действий по показу и подражанию педагогического работника ("Выбери все мячики", "Принеси все машинки", "Бросай в воду только рыбок", "Выловим только уточек");</w:t>
      </w:r>
    </w:p>
    <w:p w14:paraId="793954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зрительную ориентировку на разные свойства и качества предметов, формировать способы сравнения разных свойств предметов, учить дифференцировать эти свойства (сравнивать внешние свойства предметы ("Такой - не такой", "Дай такой") путем наложения и прикладывания (по форме, величине);</w:t>
      </w:r>
    </w:p>
    <w:p w14:paraId="27721D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слуховое восприятие через игры с музыкальными игрушками, учить дифференцировать их звучание (рояль, барабан; металлофон, шарманка; бубен, свирель), выполняя при этом определенные условные действия;</w:t>
      </w:r>
    </w:p>
    <w:p w14:paraId="5FDD02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узнавать и различать скрытые от ребенка игрушки по их звучанию, голоса животных при использовании дидактических игр ("Кто </w:t>
      </w:r>
      <w:r w:rsidRPr="000B2FC8">
        <w:rPr>
          <w:rFonts w:ascii="Times New Roman" w:hAnsi="Times New Roman" w:cs="Times New Roman"/>
          <w:sz w:val="28"/>
          <w:szCs w:val="28"/>
        </w:rPr>
        <w:lastRenderedPageBreak/>
        <w:t>там?", "Кто пришел вначале?", "Кто спрятался?");</w:t>
      </w:r>
    </w:p>
    <w:p w14:paraId="3CA2A0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пространственной ориентировки на звук, используя звучания игрушек в качестве сигнала к началу или прекращению действий в подвижных играх и упражнениях, побуждая обучающихся определять расположение звучащего предмета, бежать к нему, показывать и называть его;</w:t>
      </w:r>
    </w:p>
    <w:p w14:paraId="46057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ориентировку на свойства и качества предметов с использованием тактильно-двигательного восприятия, учить дифференцировать внешние свойства предметов (по функциональному назначению, форме, величине);</w:t>
      </w:r>
    </w:p>
    <w:p w14:paraId="5B2BBE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предметами-орудиями, учитывая их функциональное назначение и способы действия (деревянной ложкой, лейкой, молоточком, чашкой, сачком, тележкой с веревочкой);</w:t>
      </w:r>
    </w:p>
    <w:p w14:paraId="3839EA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познавательные возможности при ознакомлении обучающихся с окружающей действительностью: различными объектами неживой и живой природой на прогулках (организация наблюдений за действиями людей, за повадками животных и птиц; проводить игры с водой и песком);</w:t>
      </w:r>
    </w:p>
    <w:p w14:paraId="20DDBB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активизации потребности в речевом общении обучающихся, поощрять и стимулировать речевые проявления и инициативу обучающихся: обращения, просьбы, требования; педагогические работники сопровождают действия обучающихся речью, побуждая обучающихся к повторению названий предметов и действий;</w:t>
      </w:r>
    </w:p>
    <w:p w14:paraId="757A73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обучающихся дополнять речь другими способами общения (мимика лица, его модели, пантомимика, использование зеркала), используя зрительно-тактильное обследование;</w:t>
      </w:r>
    </w:p>
    <w:p w14:paraId="75B483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речевое развитие: учить выполнять простейшие словесные инструкции: "Покажи, где Ля-ля?", "Покажи, где Зайка?", "Принеси машину", "Возьми мяч", "Поиграй в "ладушки""; - "Поймай шарик", "Лови мяч", "Кати мяч", "Брось мяч в корзину", "Я скажу, а ты сделай";</w:t>
      </w:r>
    </w:p>
    <w:p w14:paraId="291CDC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слова "Дай", "На", "Возьми", "Иди", "Сядь", "Сиди", отраженно произносить фразу из 1-2-х слов по действиям с игрушками: "Мишка топает", "Ля-ля идет", "Машина едет", "Зайка прыгает", а в дальнейшем составлять фразу самостоятельно;</w:t>
      </w:r>
    </w:p>
    <w:p w14:paraId="53473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обучающихся к чтению педагогическим работником потешек, прибауток, рифмовок, считалок, стихов, вызывая у них стремление к совместному и отраженному декламированию, поощрять инициативную речь обучающихся.</w:t>
      </w:r>
    </w:p>
    <w:p w14:paraId="6F08D3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36.2.10. Обучающиеся могут научиться:</w:t>
      </w:r>
    </w:p>
    <w:p w14:paraId="40AF44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свойства и качества предметов, используя способы сравнения свойств предметов, дифференцировать эти свойства (сравнивать внешние свойства предметы (выбор из 2-х) путем наложения и прикладывания (по форме, величине);</w:t>
      </w:r>
    </w:p>
    <w:p w14:paraId="1EF65D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дифференцировать звучание знакомых музыкальных игрушек (выбор из 2-х), выполняя при этом определенные условные действия;</w:t>
      </w:r>
    </w:p>
    <w:p w14:paraId="6C6340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различать свойства и качества предметов с использованием тактильно-двигательного восприятия, дифференцировать внешние свойства предметов (по функциональному назначению, форме, величине - выбор из двух);</w:t>
      </w:r>
    </w:p>
    <w:p w14:paraId="36A2E5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играм с водой и песком, действовать по показу педагогического работника;</w:t>
      </w:r>
    </w:p>
    <w:p w14:paraId="2244AA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слова "Дай", "На", "Возьми", "Иди", "Сядь".</w:t>
      </w:r>
    </w:p>
    <w:p w14:paraId="3F5361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36.2.11. При ознакомлении с окружающим:</w:t>
      </w:r>
    </w:p>
    <w:p w14:paraId="7CD7B6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стимуляции познавательной активности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приближают один из предметов к ребенку и дают действовать с ним);</w:t>
      </w:r>
    </w:p>
    <w:p w14:paraId="7A8B53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использовать указательный жест для ознакомления с предметами и объектами окружающей действительности, применяя совместные действия или непосредственное подражание, для выделения определенных предметов или объектов окружающей действительности;</w:t>
      </w:r>
    </w:p>
    <w:p w14:paraId="4E0FF8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на прогулке внимание ребенка на предметах окружающей действительности: фиксировать внимание и наблюдать за людьми - дядя идет, тетя идет; обучающиеся играют; живой мир - птицы летают, поют; животные бегают - собачка бегает, лает; наблюдать вместе с ребенком за различными техническими объектами, называть их звучания ("Машина проехала: би-би". "Самолет гудит: у-у-у").</w:t>
      </w:r>
    </w:p>
    <w:p w14:paraId="55C692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36.2.12. Обучающиеся могут научиться:</w:t>
      </w:r>
    </w:p>
    <w:p w14:paraId="3DF7AD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знакомым дидактическим и сюжетным игрушкам, действовать с ними;</w:t>
      </w:r>
    </w:p>
    <w:p w14:paraId="61BAAB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выделять их по речевой инструкции: "Покажи, где кукла?" (выбор из двух: неваляшка, мячик; кукла, машина);</w:t>
      </w:r>
    </w:p>
    <w:p w14:paraId="5147A5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на картинках по речевой инструкции: "Покажи собачку?" (выбор из двух: собака, птичка; кошка, птичка).</w:t>
      </w:r>
    </w:p>
    <w:p w14:paraId="44B008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36.2.13. Познавательное развитие. В данной области Программы выделены направления коррекционно-педагогической работы, которые способствуют поэтапному формированию способов ориентировочно-исследовательской деятельности и способов усвоения ребенком общественного опыта в следующих направлениях:</w:t>
      </w:r>
    </w:p>
    <w:p w14:paraId="304039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сенсорное воспитание и развитие внимания,</w:t>
      </w:r>
    </w:p>
    <w:p w14:paraId="2AF75A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мышления,</w:t>
      </w:r>
    </w:p>
    <w:p w14:paraId="6E447F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элементарных количественных представлений,</w:t>
      </w:r>
    </w:p>
    <w:p w14:paraId="54E0FD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ознакомление с окружающим.</w:t>
      </w:r>
    </w:p>
    <w:p w14:paraId="5677A7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36.2.14. В области "Сенсорное воспитание и развитие внимания" работа ведется по нескольким направлениям:</w:t>
      </w:r>
    </w:p>
    <w:p w14:paraId="4764BD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зрительного восприятия и внимания</w:t>
      </w:r>
    </w:p>
    <w:p w14:paraId="7ECB42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слухового внимания</w:t>
      </w:r>
    </w:p>
    <w:p w14:paraId="56D5058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слухового восприятия и фонематического слуха</w:t>
      </w:r>
    </w:p>
    <w:p w14:paraId="4540DE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тактильно-двигательного восприятия</w:t>
      </w:r>
    </w:p>
    <w:p w14:paraId="64A227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вкусовой чувствительности</w:t>
      </w:r>
    </w:p>
    <w:p w14:paraId="3BD18D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36.2.15. Основными задачами образовательной деятельности с детьми младшего дошкольного возраста являются:</w:t>
      </w:r>
    </w:p>
    <w:p w14:paraId="7137C0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 обучающихся умение воспринимать отдельные предметы, выделяя их из общего фона;</w:t>
      </w:r>
    </w:p>
    <w:p w14:paraId="02D0F4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тонкие дифференцировки при восприятии легко вычленяемых свойства предметов, различающихся зрительно, тактильно-</w:t>
      </w:r>
      <w:proofErr w:type="spellStart"/>
      <w:r w:rsidRPr="000B2FC8">
        <w:rPr>
          <w:rFonts w:ascii="Times New Roman" w:hAnsi="Times New Roman" w:cs="Times New Roman"/>
          <w:sz w:val="28"/>
          <w:szCs w:val="28"/>
        </w:rPr>
        <w:t>двигательно</w:t>
      </w:r>
      <w:proofErr w:type="spellEnd"/>
      <w:r w:rsidRPr="000B2FC8">
        <w:rPr>
          <w:rFonts w:ascii="Times New Roman" w:hAnsi="Times New Roman" w:cs="Times New Roman"/>
          <w:sz w:val="28"/>
          <w:szCs w:val="28"/>
        </w:rPr>
        <w:t>, на слух и на вкус;</w:t>
      </w:r>
    </w:p>
    <w:p w14:paraId="254CD4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различать свойства и качества предметов: мягкий - твердый, мокрый - сухой, большой т- маленький, громкий - тихий, сладкий - горький;</w:t>
      </w:r>
    </w:p>
    <w:p w14:paraId="0F77DC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выделенное свойство словесно (сначала в пассивной форме, а затем в отраженной речи);</w:t>
      </w:r>
    </w:p>
    <w:p w14:paraId="04444A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поисковые способы ориентировки - пробы при решении игровых и практических задач;</w:t>
      </w:r>
    </w:p>
    <w:p w14:paraId="4ADFA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свойств и качеств предметов в разнообразной деятельности - в игре с дидактическими и сюжетными игрушками, в строительных играх, в продуктивной деятельности (конструирование, лепка, рисование).</w:t>
      </w:r>
    </w:p>
    <w:p w14:paraId="024540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36.2.16. Основными задачами образовательной деятельности с детьми среднего дошкольного возраста являются:</w:t>
      </w:r>
    </w:p>
    <w:p w14:paraId="35C01A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дифференцировать внешние, чувственно воспринимаемые свойства, качества и отношения предметов;</w:t>
      </w:r>
    </w:p>
    <w:p w14:paraId="25B5E1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выделять основной признак в предметах, отвлекаясь от второстепенных признаков;</w:t>
      </w:r>
    </w:p>
    <w:p w14:paraId="4DA98F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образы восприятия, учить запоминать и называть предметы и их свойства;</w:t>
      </w:r>
    </w:p>
    <w:p w14:paraId="7CE592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формировать поисковые способы ориентировки -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xml:space="preserve"> при решении практических или игровых задач;</w:t>
      </w:r>
    </w:p>
    <w:p w14:paraId="0E296F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целостные образы предметов, образы-представления о знакомых предметах, их свойствах и качествах;</w:t>
      </w:r>
    </w:p>
    <w:p w14:paraId="66B02C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практического использования знакомых свойств и качеств предметов в разнообразных видах детской деятельности (игровой, изобразительной, конструктивной, трудовой);</w:t>
      </w:r>
    </w:p>
    <w:p w14:paraId="0FB2B1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воспринимать свойства предметов в разнообразной деятельности: в игре с сюжетными игрушками, строительных играх, продуктивной деятельности (конструирование, лепка, рисование, аппликация).</w:t>
      </w:r>
    </w:p>
    <w:p w14:paraId="556181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36.2.17. Основными задачами образовательной деятельности с детьми старшего дошкольного возраста являются:</w:t>
      </w:r>
    </w:p>
    <w:p w14:paraId="18A1D9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действия, изображенные на картинке, с реальными действиями; изображать действия по картинкам;</w:t>
      </w:r>
    </w:p>
    <w:p w14:paraId="14181E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целостный образ предметов: учить их самостоятельно складывать разрезные картинки из четырех частей с разной конфигурацией разреза;</w:t>
      </w:r>
    </w:p>
    <w:p w14:paraId="7C6375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соотносить плоскостную и объемную формы: выбирать объемные формы по плоскостному образцу, плоскостные формы по </w:t>
      </w:r>
      <w:r w:rsidRPr="000B2FC8">
        <w:rPr>
          <w:rFonts w:ascii="Times New Roman" w:hAnsi="Times New Roman" w:cs="Times New Roman"/>
          <w:sz w:val="28"/>
          <w:szCs w:val="28"/>
        </w:rPr>
        <w:lastRenderedPageBreak/>
        <w:t>объемному образцу;</w:t>
      </w:r>
    </w:p>
    <w:p w14:paraId="0EAAD1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восприятие и память: вести отсроченный выбор предметов, различных по форме, цвету и величине, с использованием образца (отсрочка по времени 10 с);</w:t>
      </w:r>
    </w:p>
    <w:p w14:paraId="4A2967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производить сравнение предметов по форме и величине, проверяя правильность выбора практическим </w:t>
      </w:r>
      <w:proofErr w:type="spellStart"/>
      <w:r w:rsidRPr="000B2FC8">
        <w:rPr>
          <w:rFonts w:ascii="Times New Roman" w:hAnsi="Times New Roman" w:cs="Times New Roman"/>
          <w:sz w:val="28"/>
          <w:szCs w:val="28"/>
        </w:rPr>
        <w:t>примериванием</w:t>
      </w:r>
      <w:proofErr w:type="spellEnd"/>
      <w:r w:rsidRPr="000B2FC8">
        <w:rPr>
          <w:rFonts w:ascii="Times New Roman" w:hAnsi="Times New Roman" w:cs="Times New Roman"/>
          <w:sz w:val="28"/>
          <w:szCs w:val="28"/>
        </w:rPr>
        <w:t>;</w:t>
      </w:r>
    </w:p>
    <w:p w14:paraId="3182D2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вычленять цвет (форму, величину) как признак, отвлекаясь от назначения предмета и других признаков;</w:t>
      </w:r>
    </w:p>
    <w:p w14:paraId="02E533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пространственными отношениями между предметами: высокий - низкий, выше - ниже; близко - далеко, ближе - дальше;</w:t>
      </w:r>
    </w:p>
    <w:p w14:paraId="2DEA8F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воспроизводить пространственные отношения по словесной инструкции.</w:t>
      </w:r>
    </w:p>
    <w:p w14:paraId="1A99E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опознавать предметы по описанию, с опорой на определяющий признак (цвет, форма, величина);</w:t>
      </w:r>
    </w:p>
    <w:p w14:paraId="1DB13C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изображать целый предмет с опорой на разрезные картинки (составление целого из частей в представлении);</w:t>
      </w:r>
    </w:p>
    <w:p w14:paraId="3373E5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координацию руки и глаза в процессе обучения способам обследования предметов: зрительно-тактильно - ощупывать, зрительно-</w:t>
      </w:r>
      <w:proofErr w:type="spellStart"/>
      <w:r w:rsidRPr="000B2FC8">
        <w:rPr>
          <w:rFonts w:ascii="Times New Roman" w:hAnsi="Times New Roman" w:cs="Times New Roman"/>
          <w:sz w:val="28"/>
          <w:szCs w:val="28"/>
        </w:rPr>
        <w:t>двигательно</w:t>
      </w:r>
      <w:proofErr w:type="spellEnd"/>
      <w:r w:rsidRPr="000B2FC8">
        <w:rPr>
          <w:rFonts w:ascii="Times New Roman" w:hAnsi="Times New Roman" w:cs="Times New Roman"/>
          <w:sz w:val="28"/>
          <w:szCs w:val="28"/>
        </w:rPr>
        <w:t xml:space="preserve"> - обводить по контуру;</w:t>
      </w:r>
    </w:p>
    <w:p w14:paraId="002E59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форму и величину предметов в лепке после зрительно-тактильного обследования;</w:t>
      </w:r>
    </w:p>
    <w:p w14:paraId="0D28DB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воспринимать, различать бытовые шумы, шумы явлений природы (сигнал машины, звонок телефона, дверной звонок; шум пылесоса, шум двигателя, шум стиральной машины; шум ветра, журчание воды, шуршание опавших листьев; шум воды, капающей из крана, шум водопада, шум дождя);</w:t>
      </w:r>
    </w:p>
    <w:p w14:paraId="737891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у обучающихся о звуках окружающей действительности;</w:t>
      </w:r>
    </w:p>
    <w:p w14:paraId="738587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вкусовую чувствительность и формировать представления о разнообразных вкусовых качествах.</w:t>
      </w:r>
    </w:p>
    <w:p w14:paraId="64B563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36.2.18. К концу дошкольного возраста обучающиеся могут научиться:</w:t>
      </w:r>
    </w:p>
    <w:p w14:paraId="1DC4AE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соотносить действия, изображенные на картине, с реальными действиями (выбор из 3-4-х);</w:t>
      </w:r>
    </w:p>
    <w:p w14:paraId="1D6E5F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дорисовывать недостающие части рисунка;</w:t>
      </w:r>
    </w:p>
    <w:p w14:paraId="2E5333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воссоздавать целостное изображение предмета по его частям;</w:t>
      </w:r>
    </w:p>
    <w:p w14:paraId="48D978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соотносить форму предметов с геометрической формой - эталоном;</w:t>
      </w:r>
    </w:p>
    <w:p w14:paraId="59FDE6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в пространстве, опираясь на схему собственного тела;</w:t>
      </w:r>
    </w:p>
    <w:p w14:paraId="7C8012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дифференцировать цвета и их оттенки и использовать представления о цвете в продуктивной и игровой деятельности;</w:t>
      </w:r>
    </w:p>
    <w:p w14:paraId="5842DD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разнообразную цветовую гамму в деятельности;</w:t>
      </w:r>
    </w:p>
    <w:p w14:paraId="1839C1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описывать различные свойства предметов: цвет, форму, величину, качества поверхности, вкус;</w:t>
      </w:r>
    </w:p>
    <w:p w14:paraId="7AB70D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воспроизводить по памяти наборы предложенных слов и словосочетаний (2-3);</w:t>
      </w:r>
    </w:p>
    <w:p w14:paraId="5B8598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дифференцировать звуки окружающей действительности на бытовые </w:t>
      </w:r>
      <w:r w:rsidRPr="000B2FC8">
        <w:rPr>
          <w:rFonts w:ascii="Times New Roman" w:hAnsi="Times New Roman" w:cs="Times New Roman"/>
          <w:sz w:val="28"/>
          <w:szCs w:val="28"/>
        </w:rPr>
        <w:lastRenderedPageBreak/>
        <w:t>шумы и звуки явлений природы;</w:t>
      </w:r>
    </w:p>
    <w:p w14:paraId="2F320D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группировать предметы по образцу и по речевой инструкции, выделяя существенный признак, отвлекаясь от других признаков;</w:t>
      </w:r>
    </w:p>
    <w:p w14:paraId="2E4E4D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обобщенные представления о некоторых свойствах и качествах предметов в деятельности;</w:t>
      </w:r>
    </w:p>
    <w:p w14:paraId="0CFACF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по стрелке в знакомом помещении;</w:t>
      </w:r>
    </w:p>
    <w:p w14:paraId="0CE670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простой схемой-планом.</w:t>
      </w:r>
    </w:p>
    <w:p w14:paraId="7F7026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36.2.19. При формировании мышления основными задачами образовательной деятельности с детьми младшего дошкольного возраста являются:</w:t>
      </w:r>
    </w:p>
    <w:p w14:paraId="0C7C0A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к развитию у обучающихся наглядно-действенного мышления: формировать целенаправленные предметно-орудийные действия в процессе выполнения практического и игрового задания;</w:t>
      </w:r>
    </w:p>
    <w:p w14:paraId="0DA73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о вспомогательных средствах и предметах-орудиях фиксированного назначения;</w:t>
      </w:r>
    </w:p>
    <w:p w14:paraId="6384C5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проблемно-практическими ситуациями и проблемно-практическими задачами;</w:t>
      </w:r>
    </w:p>
    <w:p w14:paraId="779377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проблемно-практические задачи и обучать использованию предметов-заместителей при решении практических задач;</w:t>
      </w:r>
    </w:p>
    <w:p w14:paraId="6F5446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ориентировки в условиях проблемно-практической задачи и способы ее решения;</w:t>
      </w:r>
    </w:p>
    <w:p w14:paraId="0F14DC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методом проб как основным методом решения проблемно-практических задач, обобщать свой опыт в словесных высказываниях;</w:t>
      </w:r>
    </w:p>
    <w:p w14:paraId="2E5179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36.2.20. Основными задачами образовательной деятельности с детьми среднего дошкольного возраста являются:</w:t>
      </w:r>
    </w:p>
    <w:p w14:paraId="06B315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анализировать условия проблемно-практической задачи и находить способы ее практического решения;</w:t>
      </w:r>
    </w:p>
    <w:p w14:paraId="1F52D2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навык использования предметов-заместителей в игровых и бытовых ситуациях;</w:t>
      </w:r>
    </w:p>
    <w:p w14:paraId="4770DD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пользоваться методом проб, как основным методом решения проблемно-практических задач;</w:t>
      </w:r>
    </w:p>
    <w:p w14:paraId="4FEC6B3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обобщать практический опыт в словесных высказываниях;</w:t>
      </w:r>
    </w:p>
    <w:p w14:paraId="3BD98F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для развития наглядно-образного мышления: формировать фиксирующую и сопровождающую функции речи в процессе решения наглядно-действенных задач.</w:t>
      </w:r>
    </w:p>
    <w:p w14:paraId="245CFA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36.2.21. Основными задачами образовательной деятельности с детьми старшего дошкольного возраста являются:</w:t>
      </w:r>
    </w:p>
    <w:p w14:paraId="1E0526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для развития у обучающихся наглядно-образного мышления: формировать обобщенные представления о предметах-орудиях, их свойствах и качествах, а также об их роли в деятельности людей;</w:t>
      </w:r>
    </w:p>
    <w:p w14:paraId="46AC75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продолжать формировать у обучающихся умение анализировать проблемно-практическую задачу;</w:t>
      </w:r>
    </w:p>
    <w:p w14:paraId="612B7D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зрительную ориентировку и основные функции речи: фиксирующую, сопровождающую, планирующую в процессе решения проблемно-практических задач;</w:t>
      </w:r>
    </w:p>
    <w:p w14:paraId="5C7CBF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решать задачи наглядно-образного плана: предлагать детям сюжетные картинки с изображением ситуаций, знакомых им из собственного практического опыта, стимулировать их высказывания, обобщения, раскрывающие смысл ситуаций;</w:t>
      </w:r>
    </w:p>
    <w:p w14:paraId="38D02D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восприятие целостной сюжетной ситуации, изображенной на картинках;</w:t>
      </w:r>
    </w:p>
    <w:p w14:paraId="256C63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устанавливать причинно-следственные связи и зависимости между объектами и явлениями, изображенными на сюжетных картинках;</w:t>
      </w:r>
    </w:p>
    <w:p w14:paraId="4A3E87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выполнять операции сравнения, обобщения, элементы суждения, умозаключения;</w:t>
      </w:r>
    </w:p>
    <w:p w14:paraId="5BE87C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предполагаемую причину нарушенного хода явления, изображенного на сюжетной картинке, учить подбирать соответствующую предметную картинку (при выборе из 2-3-х);</w:t>
      </w:r>
    </w:p>
    <w:p w14:paraId="0103B7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последовательность событий, изображенных на картинках: раскладывать их по порядку, употреблять слова "сначала", "потом" в своих словесных рассказах;</w:t>
      </w:r>
    </w:p>
    <w:p w14:paraId="06A30A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тесную взаимосвязь между их практическим, жизненным опытом и наглядно-чувственными представлениями, отражать эту связь в речи, фиксируя этот опыт и обобщая его результаты;</w:t>
      </w:r>
    </w:p>
    <w:p w14:paraId="37D8C2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выявлять связи между персонажами и объектами, изображенными на сюжетных картинках, формируя умения рассуждать, делать вывод и обосновывать суждение;</w:t>
      </w:r>
    </w:p>
    <w:p w14:paraId="11B42A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сюжеты со скрытым смыслом;</w:t>
      </w:r>
    </w:p>
    <w:p w14:paraId="47DFCB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текст с соответствующей иллюстрацией;</w:t>
      </w:r>
    </w:p>
    <w:p w14:paraId="6F9360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задания на классификацию картинок, выполнять упражнения на исключение "четвертой лишней" картинки.</w:t>
      </w:r>
    </w:p>
    <w:p w14:paraId="03E876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36.2.22. К концу дошкольного возраста обучающиеся могут научиться:</w:t>
      </w:r>
    </w:p>
    <w:p w14:paraId="08198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производить анализ проблемно-практической задачи;</w:t>
      </w:r>
    </w:p>
    <w:p w14:paraId="5589E9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анализ наглядно-образных задач;</w:t>
      </w:r>
    </w:p>
    <w:p w14:paraId="26D9A4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устанавливать связи между персонажами и объектами, изображенными на картинках;</w:t>
      </w:r>
    </w:p>
    <w:p w14:paraId="068E40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сопоставлять и соотносить текст с соответствующей иллюстрацией;</w:t>
      </w:r>
    </w:p>
    <w:p w14:paraId="1A562A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задания на классификацию картинок;</w:t>
      </w:r>
    </w:p>
    <w:p w14:paraId="76A02E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упражнения на исключение "четвертой лишней" картинки.</w:t>
      </w:r>
    </w:p>
    <w:p w14:paraId="7A2496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36.2.23 Формирование элементарных количественных представлений. Основными задачами образовательной деятельности с детьми младшего дошкольного возраста являются:</w:t>
      </w:r>
    </w:p>
    <w:p w14:paraId="689C66E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создавать условия для накопления детьми опыта практических действий с дискретными (предметами, игрушками) и непрерывными (песок, вода, крупа) множествами;</w:t>
      </w:r>
    </w:p>
    <w:p w14:paraId="532590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на основе их активных действий с предметами и непрерывными множествами восприятие (зрительное, слуховое, тактильно-двигательное);</w:t>
      </w:r>
    </w:p>
    <w:p w14:paraId="6336A7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различать множества по качественным признакам и по количеству;</w:t>
      </w:r>
    </w:p>
    <w:p w14:paraId="42D6D2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способы усвоения общественного опыта (действия по подражанию, образцу и речевой инструкции);</w:t>
      </w:r>
    </w:p>
    <w:p w14:paraId="464E9B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практические способы ориентировки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w:t>
      </w:r>
    </w:p>
    <w:p w14:paraId="50AE95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речь обучающихся, начиная с понимания речевой инструкции, связанной с математическими представлениями (один - много - мало, сколько?, столько.... сколько...); педагогическому работнику важно комментировать каждое действие, выполненное им самим и ребенком, давать образец вербальной (словесной) и невербальной (жестовой) форм ответа, добиваться ответов на поставленные вопросы от обучающихся;</w:t>
      </w:r>
    </w:p>
    <w:p w14:paraId="54BA3D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выделять и группировать предметы по заданному признаку;</w:t>
      </w:r>
    </w:p>
    <w:p w14:paraId="07E85E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1, 2 и много предметов из группы;</w:t>
      </w:r>
    </w:p>
    <w:p w14:paraId="7890C8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различать множества по количеству: 1, 2, много, мало, пустой, полный;</w:t>
      </w:r>
    </w:p>
    <w:p w14:paraId="6559967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составлять равные по количеству множества предметов: "столько..., сколько...";</w:t>
      </w:r>
    </w:p>
    <w:p w14:paraId="38EF1B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сопоставлять численности множеств, воспринимаемых различными анализаторами в пределах двух без пересчета;</w:t>
      </w:r>
    </w:p>
    <w:p w14:paraId="480A01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36.2.24. Основными задачами образовательной деятельности с детьми среднего дошкольного возраста являются:</w:t>
      </w:r>
    </w:p>
    <w:p w14:paraId="42DC11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организовывать практические действия обучающихся с различными предметами и непрерывными множествами (песок, вода, крупа);</w:t>
      </w:r>
    </w:p>
    <w:p w14:paraId="0F9E52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совершенствовать, расширять познавательные и речевые возможности обучающихся: формировать умственные действия, осуществляемые в развернутом наглядно-практическом плане; продолжать обучать практическим способам ориентировки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развивать мыслительные операции (анализ, сравнение, обобщение); сопровождающую и фиксирующую функции речи;</w:t>
      </w:r>
    </w:p>
    <w:p w14:paraId="47E1AE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сравнивать множества по количеству, устанавливая равенство или неравенство;</w:t>
      </w:r>
    </w:p>
    <w:p w14:paraId="37DD92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осуществлять преобразования множеств, изменяющих и сохраняющих количество;</w:t>
      </w:r>
    </w:p>
    <w:p w14:paraId="4A4D7B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для сравнения и преобразования множеств учить обучающихся использовать практические способы проверки - приложение и наложение;</w:t>
      </w:r>
    </w:p>
    <w:p w14:paraId="197882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пересчитывать предметы и выполнять различные операции с множествами (сравнение, объединение и разъединение) в пределах трех;</w:t>
      </w:r>
    </w:p>
    <w:p w14:paraId="3F4234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36.2.25. Основными задачами образовательной деятельности с детьми старшего дошкольного возраста являются:</w:t>
      </w:r>
    </w:p>
    <w:p w14:paraId="69E9C9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количественные представления с учетом ведущей и типичных видов деятельности обучающихся старшего дошкольного возраста (игровой и изобразительной), на занятиях по математике использовать элементы рисования и сюжетно-дидактических игр с математическим содержанием;</w:t>
      </w:r>
    </w:p>
    <w:p w14:paraId="48D592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проводить с детьми в свободное от занятий время сюжетно - дидактические игры с математическим содержанием "Магазин", "Автобус";</w:t>
      </w:r>
    </w:p>
    <w:p w14:paraId="446D11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мыслительную деятельность. Учить анализировать, классифицировать, обобщать, рассуждать, устанавливать причинно-следственные связи и отношения. Развивать наглядно-образное мышление;</w:t>
      </w:r>
    </w:p>
    <w:p w14:paraId="274F89D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активный словарь обучающихся, связанный с математическими представлениями;</w:t>
      </w:r>
    </w:p>
    <w:p w14:paraId="316887D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переходить на новый этап выполнения умственных действий: проговаривание действия в речи до его выполнения (практические действия служат способом проверки);</w:t>
      </w:r>
    </w:p>
    <w:p w14:paraId="123082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планирующую функцию речи;</w:t>
      </w:r>
    </w:p>
    <w:p w14:paraId="6A0192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счет и различные операции с множествами (пересчет, сравнение, преобразование) в пределах четырех и пяти; решать арифметические задачи на наглядном материале в пределах пяти, по представлению и отвлеченно в пределах четырех.</w:t>
      </w:r>
    </w:p>
    <w:p w14:paraId="59672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простейшие измерительные навыки: учить измерять, отмерять и сравнивать протяженные, сыпучие и жидкие тела с помощью условной мерки;</w:t>
      </w:r>
    </w:p>
    <w:p w14:paraId="66386E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математические представления во взаимодействии с другими видами деятельности (изобразительной, конструктивной и игровой);</w:t>
      </w:r>
    </w:p>
    <w:p w14:paraId="1DF2B9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использования детьми полученных на занятиях математических знаний и умений в самостоятельной игровой и практической деятельности;</w:t>
      </w:r>
    </w:p>
    <w:p w14:paraId="03B5D2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познавательные способности обучающихся: умение анализировать, классифицировать, обобщать, сравнивать, устанавливать закономерности, связи и отношения, планировать предстоящие действия;</w:t>
      </w:r>
    </w:p>
    <w:p w14:paraId="715B4C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и углублять математические представления обучающихся, учить пользоваться условными символами (цифрами) при решении арифметических задач, выполнении арифметических действий;</w:t>
      </w:r>
    </w:p>
    <w:p w14:paraId="569A7B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самостоятельно составлять арифметические задачи;</w:t>
      </w:r>
    </w:p>
    <w:p w14:paraId="7F78C7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с цифрами в пределах пяти;</w:t>
      </w:r>
    </w:p>
    <w:p w14:paraId="578209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устному счету до десяти в прямом порядке и от семи в обратном порядке.</w:t>
      </w:r>
    </w:p>
    <w:p w14:paraId="32B6F0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осмыслению обучающихся последовательности чисел и места каждого из них в числовом ряду;</w:t>
      </w:r>
    </w:p>
    <w:p w14:paraId="2F370D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счету от заданного до заданного числа в пределах десяти;</w:t>
      </w:r>
    </w:p>
    <w:p w14:paraId="6DFB2A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продолжать формировать измерительные навыки, знакомить обучающихся с использованием составных мерок.</w:t>
      </w:r>
    </w:p>
    <w:p w14:paraId="57944E4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36.2.26. К концу дошкольного возраста обучающиеся могут научиться:</w:t>
      </w:r>
    </w:p>
    <w:p w14:paraId="6F8BF1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количественный счет в прямом и обратном порядке, счет от средних членов ряда, порядковый счет в пределах шести;</w:t>
      </w:r>
    </w:p>
    <w:p w14:paraId="66C08B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пересчитывать предметы и изображения предметов на картинках, расположенных в ряд, при разном их расположении; предметы и изображения предметов, имеющих различную величину, цвет, форму;</w:t>
      </w:r>
    </w:p>
    <w:p w14:paraId="03BFC57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преобразования множеств, предварительно проговаривая действие;</w:t>
      </w:r>
    </w:p>
    <w:p w14:paraId="6F07FE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определять место числа в числовом ряду и отношения между смежными числами; решать задачи по представлению и отвлеченно в пределах пяти;</w:t>
      </w:r>
    </w:p>
    <w:p w14:paraId="20BF9B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измерять, отмеривать непрерывные множества, используя условную мерку; уметь использовать составные мерки.</w:t>
      </w:r>
    </w:p>
    <w:p w14:paraId="71B705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36.2.27. При ознакомлении с окружающим основными задачами образовательной деятельности с детьми младшего дошкольного возраста являются:</w:t>
      </w:r>
    </w:p>
    <w:p w14:paraId="15491F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изучению объектов живого и неживого мира;</w:t>
      </w:r>
    </w:p>
    <w:p w14:paraId="3148A8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предметами окружающего мира, близкими детям по ежедневному опыту;</w:t>
      </w:r>
    </w:p>
    <w:p w14:paraId="4B7A6C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некоторыми свойствами объектов живой и неживой природы в процессе практической деятельности;</w:t>
      </w:r>
    </w:p>
    <w:p w14:paraId="32B28A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чувственный опыт обучающихся: учить наблюдать, рассматривать, узнавать на ощупь, на слух объекты живой и неживой природы и природные явления;</w:t>
      </w:r>
    </w:p>
    <w:p w14:paraId="066AFF3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умение правильно вести себя в быту с объектами живой и неживой природы;</w:t>
      </w:r>
    </w:p>
    <w:p w14:paraId="51CEB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36.2.28. Основными задачами образовательной деятельности с детьми среднего дошкольного возраста являются:</w:t>
      </w:r>
    </w:p>
    <w:p w14:paraId="026D27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расширять ориентировку обучающихся в окружающей действительности;</w:t>
      </w:r>
    </w:p>
    <w:p w14:paraId="308BB4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начать формирование у обучающихся представлений о целостности человеческого организма;</w:t>
      </w:r>
    </w:p>
    <w:p w14:paraId="7A9D9E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деятельностью и поведением человека в повседневной жизни и в труде;</w:t>
      </w:r>
    </w:p>
    <w:p w14:paraId="0BCC96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предметами окружающей действительности - игрушки, посуда, одежда, мебель;</w:t>
      </w:r>
    </w:p>
    <w:p w14:paraId="42C4E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последовательному изучению объектов живой и неживой природы, наблюдению за ними и их описанию;</w:t>
      </w:r>
    </w:p>
    <w:p w14:paraId="17EBAC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лето, осень, зима;</w:t>
      </w:r>
    </w:p>
    <w:p w14:paraId="4740B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обучающихся действовать с объектами природы на основе выделенных признаков и представлений о них;</w:t>
      </w:r>
    </w:p>
    <w:p w14:paraId="19A1CEA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представления о живой и неживой </w:t>
      </w:r>
      <w:r w:rsidRPr="000B2FC8">
        <w:rPr>
          <w:rFonts w:ascii="Times New Roman" w:hAnsi="Times New Roman" w:cs="Times New Roman"/>
          <w:sz w:val="28"/>
          <w:szCs w:val="28"/>
        </w:rPr>
        <w:lastRenderedPageBreak/>
        <w:t>природе;</w:t>
      </w:r>
    </w:p>
    <w:p w14:paraId="6F81AD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характерные признаки объектов живой и неживой природы;</w:t>
      </w:r>
    </w:p>
    <w:p w14:paraId="5CDEFA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наблюдениям в природе и за изменениями в природе и погоде;</w:t>
      </w:r>
    </w:p>
    <w:p w14:paraId="714D88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основы экологической культуры: эмоциональное, бережное отношение к природе;</w:t>
      </w:r>
    </w:p>
    <w:p w14:paraId="468042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36.2.29. Основными задачами образовательной деятельности с детьми старшего дошкольного возраста являются:</w:t>
      </w:r>
    </w:p>
    <w:p w14:paraId="418D1F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обобщенное представление о человеке (тело, включая внутренние органы, чувства, мысли);</w:t>
      </w:r>
    </w:p>
    <w:p w14:paraId="5DEB5B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дифференцировать предметы и явления живой и неживой природы;</w:t>
      </w:r>
    </w:p>
    <w:p w14:paraId="2912EA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явления окружающей действительности и деятельность человека;</w:t>
      </w:r>
    </w:p>
    <w:p w14:paraId="55B3A7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о характерных признаках групп и категорий предметов;</w:t>
      </w:r>
    </w:p>
    <w:p w14:paraId="683A1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у обучающихся о явлениях природы на основе сочетания частных разносторонних характеристик групп, категорий и свойств;</w:t>
      </w:r>
    </w:p>
    <w:p w14:paraId="185C76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в активной речи словесными характеристиками и определениями, обозначающими качественное своеобразие изученных групп предметов;</w:t>
      </w:r>
    </w:p>
    <w:p w14:paraId="2E48BB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(времена года: лето, осень, зима, весна; время суток - ночь, день);</w:t>
      </w:r>
    </w:p>
    <w:p w14:paraId="374649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расширять и дополнять выделяемые группы предметов однородными предметами на основе наблюдений, практического опыта действия с предметами, применяя имеющиеся знания и представления;</w:t>
      </w:r>
    </w:p>
    <w:p w14:paraId="1E8237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расширять у обучающихся представления о свойствах и качествах предметов и явлений, объектах живой и неживой природы;</w:t>
      </w:r>
    </w:p>
    <w:p w14:paraId="048A41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пополнять представления обучающихся вновь изучаемыми категориями свойств и признаков;</w:t>
      </w:r>
    </w:p>
    <w:p w14:paraId="4704D0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представления о вариативности выделяемых признаков и различных основаниях для осуществления классификации;</w:t>
      </w:r>
    </w:p>
    <w:p w14:paraId="1EC820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представления о видах транспорта;</w:t>
      </w:r>
    </w:p>
    <w:p w14:paraId="7E853A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(о временах года, об их последовательности, о времени суток, днях недели);</w:t>
      </w:r>
    </w:p>
    <w:p w14:paraId="5811CB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представления о времени и расширять умение соотносить свою деятельность с категорией времени;</w:t>
      </w:r>
    </w:p>
    <w:p w14:paraId="3DBB13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труде людей и значимости той или иной профессии в жизни;</w:t>
      </w:r>
    </w:p>
    <w:p w14:paraId="4CD7AF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элементы самосознания на основе понимания изменчивости возраста и времени.</w:t>
      </w:r>
    </w:p>
    <w:p w14:paraId="0981D9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36.2.30. К концу дошкольного возраста обучающиеся могут научиться:</w:t>
      </w:r>
    </w:p>
    <w:p w14:paraId="55838E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называть свое имя, фамилию, возраст;</w:t>
      </w:r>
    </w:p>
    <w:p w14:paraId="330A18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город (населенный пункт), в котором ребенок проживает;</w:t>
      </w:r>
    </w:p>
    <w:p w14:paraId="254C72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страну;</w:t>
      </w:r>
    </w:p>
    <w:p w14:paraId="00D7EB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сигналы светофора, уметь переходить дорогу на зеленый сигнал светофора;</w:t>
      </w:r>
    </w:p>
    <w:p w14:paraId="766AD9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и показывать на картинках людей следующих профессий: врач,</w:t>
      </w:r>
    </w:p>
    <w:p w14:paraId="7C21B0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учитель, повар, парикмахер, продавец, почтальон, шофер;</w:t>
      </w:r>
    </w:p>
    <w:p w14:paraId="33759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выделять на картинках изображения предметов транспорта, мебели, продуктов,</w:t>
      </w:r>
    </w:p>
    <w:p w14:paraId="425D62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инструментов, школьных принадлежностей и называть их;</w:t>
      </w:r>
    </w:p>
    <w:p w14:paraId="13A14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деревья, траву, цветы, ягоды и называть некоторые из них;</w:t>
      </w:r>
    </w:p>
    <w:p w14:paraId="2C5AB3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отдельных представителей диких и домашних животных, диких и домашних птиц и их детенышей;</w:t>
      </w:r>
    </w:p>
    <w:p w14:paraId="2EADB3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определять признаки четырех времен года;</w:t>
      </w:r>
    </w:p>
    <w:p w14:paraId="58CA04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части суток: день и ночь.</w:t>
      </w:r>
    </w:p>
    <w:p w14:paraId="590F95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 В области речевого развития обучающихся от 2-х до 6-ти месяцев основными задачами образовательной деятельности являются:</w:t>
      </w:r>
    </w:p>
    <w:p w14:paraId="45DCD2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речевого развития обучающихся, обеспечивая полноценную речевую среду (педагогические работники пользуются речью, соответствующей нормам русского языка, говорят голосом нормальной громкости, в нормальном темпе, используют естественную артикуляцию, соблюдают нормы орфоэпии);</w:t>
      </w:r>
    </w:p>
    <w:p w14:paraId="43871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внимание ребенка к звучащей речи педагогического работника, интонации, голосу, зрительному восприятию ребенком говорящего, дополняя речь естественными жестами, мимикой лица, указаниями на предметы.</w:t>
      </w:r>
    </w:p>
    <w:p w14:paraId="30C6FB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 В области речевого развития обучающихся от 6-ти месяцев до 1-го года основными задачами образовательной деятельности являются:</w:t>
      </w:r>
    </w:p>
    <w:p w14:paraId="5CA74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различных интонаций речевых высказываний (побуждающих, одобрительных, строгих, запрещающих), подкрепляя интонацию соответствующей мимикой лица и естественными жестами;</w:t>
      </w:r>
    </w:p>
    <w:p w14:paraId="187981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слуховое восприятие речи - отраженно повторяют или называют новые звуки, слоги, слова, связанные с предметом, игрушкой, которая привлекает ребенка, на которую он направляет свой взгляд (звучащие предметы, музыкальные игрушки), предлагают ребенку показать их, выполнить простые действия с ними ("где зайка?" "покажи зайку");</w:t>
      </w:r>
    </w:p>
    <w:p w14:paraId="086313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активного лепета как важного компонента речевого развития.</w:t>
      </w:r>
    </w:p>
    <w:p w14:paraId="5BED71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36.3.2. Ориентир развития к концу первого года жизни ребенка. Обучающиеся могут научиться:</w:t>
      </w:r>
    </w:p>
    <w:p w14:paraId="3F2FBAD7" w14:textId="77777777" w:rsidR="00BB7508" w:rsidRPr="000B2FC8" w:rsidRDefault="00BB7508" w:rsidP="00BB7508">
      <w:pPr>
        <w:rPr>
          <w:rFonts w:ascii="Times New Roman" w:hAnsi="Times New Roman" w:cs="Times New Roman"/>
          <w:sz w:val="28"/>
          <w:szCs w:val="28"/>
        </w:rPr>
      </w:pPr>
      <w:proofErr w:type="spellStart"/>
      <w:r w:rsidRPr="000B2FC8">
        <w:rPr>
          <w:rFonts w:ascii="Times New Roman" w:hAnsi="Times New Roman" w:cs="Times New Roman"/>
          <w:sz w:val="28"/>
          <w:szCs w:val="28"/>
        </w:rPr>
        <w:t>гулить</w:t>
      </w:r>
      <w:proofErr w:type="spellEnd"/>
      <w:r w:rsidRPr="000B2FC8">
        <w:rPr>
          <w:rFonts w:ascii="Times New Roman" w:hAnsi="Times New Roman" w:cs="Times New Roman"/>
          <w:sz w:val="28"/>
          <w:szCs w:val="28"/>
        </w:rPr>
        <w:t xml:space="preserve"> в ситуации общения с родителями (законными представителями), педагогическим работником;</w:t>
      </w:r>
    </w:p>
    <w:p w14:paraId="251FA9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произносить отдельные звуки при эмоциональном общении с родителями (законными представителями), педагогическим работником.</w:t>
      </w:r>
    </w:p>
    <w:p w14:paraId="4ABBC2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36.3.3. Речевое развитие обучающихся от 1-го года до 1-го года 6-ти месяцев, основными задачами образовательной деятельности являются:</w:t>
      </w:r>
    </w:p>
    <w:p w14:paraId="202B5F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14:paraId="3AFE4E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создавать условия для развития активного лепета как важного компонента речевого развития;</w:t>
      </w:r>
    </w:p>
    <w:p w14:paraId="491F75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взаимосвязь между движением и словесным обозначением предмета или игрушки (поворотом головы реагировать на речевую инструкцию педагогического работника "где часики?", "где водичка?");</w:t>
      </w:r>
    </w:p>
    <w:p w14:paraId="56E450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речевые реакции обучающихся, рассматривая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14:paraId="1001B6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брать, удерживать и бросать предметы (игрушки) одной рукой;</w:t>
      </w:r>
    </w:p>
    <w:p w14:paraId="2CC7A4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брать и удерживать предметы двумя руками ("Собери мячи в корзину", "Держи шарик", "Переложи обруч");</w:t>
      </w:r>
    </w:p>
    <w:p w14:paraId="01FB48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36.3.4. Речевое развитие обучающихся от 1-го года 6-ти месяцев до 2-х лет:</w:t>
      </w:r>
    </w:p>
    <w:p w14:paraId="200FC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речевые реакции обучающихся, предлагая рассматривать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14:paraId="182AAB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обучающихся дополнять речь другими способами общения (мимика лица, его модели, пантомимика, использование зеркала), используя зрительно-тактильное обследование.</w:t>
      </w:r>
    </w:p>
    <w:p w14:paraId="380496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слухового восприятия при использовании различных игр с музыкальными игрушками.</w:t>
      </w:r>
    </w:p>
    <w:p w14:paraId="230C5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пользоваться жестом, понимать и выполнять инструкцию "дай", "на", "возьми".</w:t>
      </w:r>
    </w:p>
    <w:p w14:paraId="2AD175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обучающихся к речевым высказываниям в результате действий с игрушками ("</w:t>
      </w:r>
      <w:proofErr w:type="spellStart"/>
      <w:r w:rsidRPr="000B2FC8">
        <w:rPr>
          <w:rFonts w:ascii="Times New Roman" w:hAnsi="Times New Roman" w:cs="Times New Roman"/>
          <w:sz w:val="28"/>
          <w:szCs w:val="28"/>
        </w:rPr>
        <w:t>ляля</w:t>
      </w:r>
      <w:proofErr w:type="spellEnd"/>
      <w:r w:rsidRPr="000B2FC8">
        <w:rPr>
          <w:rFonts w:ascii="Times New Roman" w:hAnsi="Times New Roman" w:cs="Times New Roman"/>
          <w:sz w:val="28"/>
          <w:szCs w:val="28"/>
        </w:rPr>
        <w:t xml:space="preserve"> топ-топ", "машина </w:t>
      </w:r>
      <w:proofErr w:type="spellStart"/>
      <w:r w:rsidRPr="000B2FC8">
        <w:rPr>
          <w:rFonts w:ascii="Times New Roman" w:hAnsi="Times New Roman" w:cs="Times New Roman"/>
          <w:sz w:val="28"/>
          <w:szCs w:val="28"/>
        </w:rPr>
        <w:t>би-би</w:t>
      </w:r>
      <w:proofErr w:type="spellEnd"/>
      <w:r w:rsidRPr="000B2FC8">
        <w:rPr>
          <w:rFonts w:ascii="Times New Roman" w:hAnsi="Times New Roman" w:cs="Times New Roman"/>
          <w:sz w:val="28"/>
          <w:szCs w:val="28"/>
        </w:rPr>
        <w:t xml:space="preserve">", "дудочка </w:t>
      </w:r>
      <w:proofErr w:type="spellStart"/>
      <w:r w:rsidRPr="000B2FC8">
        <w:rPr>
          <w:rFonts w:ascii="Times New Roman" w:hAnsi="Times New Roman" w:cs="Times New Roman"/>
          <w:sz w:val="28"/>
          <w:szCs w:val="28"/>
        </w:rPr>
        <w:t>ду-ду</w:t>
      </w:r>
      <w:proofErr w:type="spellEnd"/>
      <w:r w:rsidRPr="000B2FC8">
        <w:rPr>
          <w:rFonts w:ascii="Times New Roman" w:hAnsi="Times New Roman" w:cs="Times New Roman"/>
          <w:sz w:val="28"/>
          <w:szCs w:val="28"/>
        </w:rPr>
        <w:t>"),</w:t>
      </w:r>
    </w:p>
    <w:p w14:paraId="40A64E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элементарные действия по инструкции педагогического работника: "поиграй, ладушки", "покажи, ручки";</w:t>
      </w:r>
    </w:p>
    <w:p w14:paraId="471E8E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36.3.5. Речевое развитие обучающихся от 2-х до 3-х лет:</w:t>
      </w:r>
    </w:p>
    <w:p w14:paraId="7A45AE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речевые реакции в процессе речевого общения с родителями (законными представителями), педагогическим работником;</w:t>
      </w:r>
    </w:p>
    <w:p w14:paraId="5E4494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активизации потребности в речевом общении обучающихся, поощрять и стимулировать речевые проявления и инициативу обучающихся: обращения, просьбы, требования; педагогические работники сопровождают действия обучающихся речью, побуждая обучающихся к повторению названий предметов и действий;</w:t>
      </w:r>
    </w:p>
    <w:p w14:paraId="07F68D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формирования невербальных средств коммуникации умение фиксировать взгляд на лице партнера, смотреть в глаза партнера по общению;</w:t>
      </w:r>
    </w:p>
    <w:p w14:paraId="1891A0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пользоваться рукой как средством коммуникации, выполняя согласованные, направленные на другого человека движения рукой, телом и глазами;</w:t>
      </w:r>
    </w:p>
    <w:p w14:paraId="25D0DD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песенки (про самого ребенка, нежное отношение к нему), стихи, фиксировать взгляд на артикуляции педагогического работника;</w:t>
      </w:r>
    </w:p>
    <w:p w14:paraId="58D0A1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выполнять словесную инструкцию педагогического работника, выполняя простые действия: "покажи, как мишка пляшет", "Покажи, как кошка спит". "Покажи, как птичка летает";</w:t>
      </w:r>
    </w:p>
    <w:p w14:paraId="56DBE9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возможности в понимании детьми обращенной к ним речи педагогического работника, показывать некоторые действия и знакомые предметы по словесной инструкции ("Покажи, где машина? Покажи, как мишка спит? Покажи, как ты играешь на барабане");</w:t>
      </w:r>
    </w:p>
    <w:p w14:paraId="4DA142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и выполнять какое-либо действие по ходу чтения потешки или стихотворения;</w:t>
      </w:r>
    </w:p>
    <w:p w14:paraId="3E86FD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слушать песенки, стихи, потешки, обращая внимание на артикуляцию педагогических работников;</w:t>
      </w:r>
    </w:p>
    <w:p w14:paraId="5BBAC2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подражать действиям губ педагогического работника (</w:t>
      </w:r>
      <w:proofErr w:type="gramStart"/>
      <w:r w:rsidRPr="000B2FC8">
        <w:rPr>
          <w:rFonts w:ascii="Times New Roman" w:hAnsi="Times New Roman" w:cs="Times New Roman"/>
          <w:sz w:val="28"/>
          <w:szCs w:val="28"/>
        </w:rPr>
        <w:t>па-па</w:t>
      </w:r>
      <w:proofErr w:type="gramEnd"/>
      <w:r w:rsidRPr="000B2FC8">
        <w:rPr>
          <w:rFonts w:ascii="Times New Roman" w:hAnsi="Times New Roman" w:cs="Times New Roman"/>
          <w:sz w:val="28"/>
          <w:szCs w:val="28"/>
        </w:rPr>
        <w:t>-па, ба-ба-ба, да- да - да, ля-ля-ля) делать трубочку (повторить по подражанию), прятать язычок, щелкать язычком, дуть на шарик;</w:t>
      </w:r>
    </w:p>
    <w:p w14:paraId="26BFAB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побуждать к произношению звукоподражания и </w:t>
      </w:r>
      <w:proofErr w:type="spellStart"/>
      <w:r w:rsidRPr="000B2FC8">
        <w:rPr>
          <w:rFonts w:ascii="Times New Roman" w:hAnsi="Times New Roman" w:cs="Times New Roman"/>
          <w:sz w:val="28"/>
          <w:szCs w:val="28"/>
        </w:rPr>
        <w:t>прознесению</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лепетных</w:t>
      </w:r>
      <w:proofErr w:type="spellEnd"/>
      <w:r w:rsidRPr="000B2FC8">
        <w:rPr>
          <w:rFonts w:ascii="Times New Roman" w:hAnsi="Times New Roman" w:cs="Times New Roman"/>
          <w:sz w:val="28"/>
          <w:szCs w:val="28"/>
        </w:rPr>
        <w:t xml:space="preserve"> слов (</w:t>
      </w:r>
      <w:proofErr w:type="spellStart"/>
      <w:r w:rsidRPr="000B2FC8">
        <w:rPr>
          <w:rFonts w:ascii="Times New Roman" w:hAnsi="Times New Roman" w:cs="Times New Roman"/>
          <w:sz w:val="28"/>
          <w:szCs w:val="28"/>
        </w:rPr>
        <w:t>ам-ам</w:t>
      </w:r>
      <w:proofErr w:type="spellEnd"/>
      <w:r w:rsidRPr="000B2FC8">
        <w:rPr>
          <w:rFonts w:ascii="Times New Roman" w:hAnsi="Times New Roman" w:cs="Times New Roman"/>
          <w:sz w:val="28"/>
          <w:szCs w:val="28"/>
        </w:rPr>
        <w:t xml:space="preserve">, ку-ку, </w:t>
      </w:r>
      <w:proofErr w:type="gramStart"/>
      <w:r w:rsidRPr="000B2FC8">
        <w:rPr>
          <w:rFonts w:ascii="Times New Roman" w:hAnsi="Times New Roman" w:cs="Times New Roman"/>
          <w:sz w:val="28"/>
          <w:szCs w:val="28"/>
        </w:rPr>
        <w:t>ту-ту</w:t>
      </w:r>
      <w:proofErr w:type="gramEnd"/>
      <w:r w:rsidRPr="000B2FC8">
        <w:rPr>
          <w:rFonts w:ascii="Times New Roman" w:hAnsi="Times New Roman" w:cs="Times New Roman"/>
          <w:sz w:val="28"/>
          <w:szCs w:val="28"/>
        </w:rPr>
        <w:t>, ква-ква, мяу- мяу, кар-кар);</w:t>
      </w:r>
    </w:p>
    <w:p w14:paraId="222DAF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активизации обучающихся к речевым высказываниям в результате действий с игрушками ("паровоз - ту-ту", "самолет - </w:t>
      </w:r>
      <w:proofErr w:type="spellStart"/>
      <w:r w:rsidRPr="000B2FC8">
        <w:rPr>
          <w:rFonts w:ascii="Times New Roman" w:hAnsi="Times New Roman" w:cs="Times New Roman"/>
          <w:sz w:val="28"/>
          <w:szCs w:val="28"/>
        </w:rPr>
        <w:t>ууу</w:t>
      </w:r>
      <w:proofErr w:type="spellEnd"/>
      <w:r w:rsidRPr="000B2FC8">
        <w:rPr>
          <w:rFonts w:ascii="Times New Roman" w:hAnsi="Times New Roman" w:cs="Times New Roman"/>
          <w:sz w:val="28"/>
          <w:szCs w:val="28"/>
        </w:rPr>
        <w:t>");</w:t>
      </w:r>
    </w:p>
    <w:p w14:paraId="4DA0B9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отвечать на вопросы: "Хочешь пить?" - "Да! Нет!", выражать свои потребности словом: "Дай пить", "Хочу сок", "Хочу спать";</w:t>
      </w:r>
    </w:p>
    <w:p w14:paraId="29FA07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задавать вопросы в игровой ситуации: "Тук, тук. Кто там?", "Где кошка?" "Кто пришел?"</w:t>
      </w:r>
    </w:p>
    <w:p w14:paraId="780147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36.3.6. Обучающиеся могут научиться:</w:t>
      </w:r>
    </w:p>
    <w:p w14:paraId="641658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знакомую инструкцию педагогического работника: "Покажи, как птичка летает", "Покажи, как мишка спит";</w:t>
      </w:r>
    </w:p>
    <w:p w14:paraId="483DF9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желание слушать;</w:t>
      </w:r>
    </w:p>
    <w:p w14:paraId="0C9C04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потребности, жестом или словом.</w:t>
      </w:r>
    </w:p>
    <w:p w14:paraId="586B07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36.3.7. Речевое развитие направлено на овладение детьми устной коммуникацией как средством общения и культуры, обогащение активного словаря, развитие слухового внимания и слухового восприятия, фонематического слуха, развитие связной, грамматически правильной диалогической речи, развитие и коррекция звуковой и интонационной культуры речи, знакомство с художественной детской литературой. Основными задачами образовательной деятельности с детьми младшего дошкольного возраста являются:</w:t>
      </w:r>
    </w:p>
    <w:p w14:paraId="1CF996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совершенствовать у обучающихся невербальные формы коммуникации: умение фиксировать взгляд на лице партнера по общению, смотреть ему в глаза, выполнять предметно-игровые действия с другими детьми, </w:t>
      </w:r>
      <w:r w:rsidRPr="000B2FC8">
        <w:rPr>
          <w:rFonts w:ascii="Times New Roman" w:hAnsi="Times New Roman" w:cs="Times New Roman"/>
          <w:sz w:val="28"/>
          <w:szCs w:val="28"/>
        </w:rPr>
        <w:lastRenderedPageBreak/>
        <w:t>пользоваться жестом, понимать и выполнять инструкции "Дай", "На", "Возьми", понимать и использовать указательные жесты;</w:t>
      </w:r>
    </w:p>
    <w:p w14:paraId="2E142E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пользоваться рукой как средством коммуникации, выполняя согласованные, направленные на другого человека движения рукой, телом и глазами;</w:t>
      </w:r>
    </w:p>
    <w:p w14:paraId="573580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речевом высказывании с целью общения с педагогическим работником и другими детьми;</w:t>
      </w:r>
    </w:p>
    <w:p w14:paraId="3A8EB7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окружающим людям, их именам, действиям с игрушками и предметами и к называнию этих действий;</w:t>
      </w:r>
    </w:p>
    <w:p w14:paraId="101A6C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активную позицию ребенка по отношению к предметам и явлениям окружающего мира (рассматривать предмет с разных сторон, действовать, спрашивать, что с ним можно делать?);</w:t>
      </w:r>
    </w:p>
    <w:p w14:paraId="60B1C9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том, что все увиденное, интересное, новое можно отразить в собственном речевом высказывании;</w:t>
      </w:r>
    </w:p>
    <w:p w14:paraId="1F81C7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 обучающихся предпосылки к развитию речи и формировать языковые способности обучающихся.</w:t>
      </w:r>
    </w:p>
    <w:p w14:paraId="50D26F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отвечать на простейшие вопросы о себе и ближайшем окружении;</w:t>
      </w:r>
    </w:p>
    <w:p w14:paraId="3401E4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потребность у обучающихся высказывать свои просьбы и желания словами;</w:t>
      </w:r>
    </w:p>
    <w:p w14:paraId="47AAD9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36.3.8. Основными задачами образовательной деятельности с детьми младшего дошкольного возраста являются:</w:t>
      </w:r>
    </w:p>
    <w:p w14:paraId="00729E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высказывать свои потребности в активной фразовой речи;</w:t>
      </w:r>
    </w:p>
    <w:p w14:paraId="48277B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и описывать действия персонажей по картинкам;</w:t>
      </w:r>
    </w:p>
    <w:p w14:paraId="2DAE18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фразовой речью, состоящей из двух-трех слов;</w:t>
      </w:r>
    </w:p>
    <w:p w14:paraId="0AF8CFD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собственным высказываниям и высказываниям других детей о наблюдаемых явлениях природы и социальных явлениях;</w:t>
      </w:r>
    </w:p>
    <w:p w14:paraId="064A9D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разучивать с детьми потешки, стихи, поговорки, считалки;</w:t>
      </w:r>
    </w:p>
    <w:p w14:paraId="779AAF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небольшие рассказы в форме диалога с использованием игрушек;</w:t>
      </w:r>
    </w:p>
    <w:p w14:paraId="045CBE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глаголы 1-го и 3-го лица ед. числа и 3-го лица множественного числа ("Я рисую", "Катя танцует", "Обучающиеся гуляют");</w:t>
      </w:r>
    </w:p>
    <w:p w14:paraId="7517D5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грамматический строй речи (согласование глаголов с существительными, родительный падеж имен существительных);</w:t>
      </w:r>
    </w:p>
    <w:p w14:paraId="2E5E488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в активной речи предлоги на, под, в;</w:t>
      </w:r>
    </w:p>
    <w:p w14:paraId="721067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речевые формы общения с педагогическим работником и другими детьми;</w:t>
      </w:r>
    </w:p>
    <w:p w14:paraId="7A6A6B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описательные рассказы по предъявляемым игрушкам;</w:t>
      </w:r>
    </w:p>
    <w:p w14:paraId="5FADD3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развивать у обучающихся познавательную функцию речи: задавать </w:t>
      </w:r>
      <w:r w:rsidRPr="000B2FC8">
        <w:rPr>
          <w:rFonts w:ascii="Times New Roman" w:hAnsi="Times New Roman" w:cs="Times New Roman"/>
          <w:sz w:val="28"/>
          <w:szCs w:val="28"/>
        </w:rPr>
        <w:lastRenderedPageBreak/>
        <w:t>вопросы и отвечать на вопросы;</w:t>
      </w:r>
    </w:p>
    <w:p w14:paraId="2A94BB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активную позицию ребенка в реализации имеющихся у него языковых способностей.</w:t>
      </w:r>
    </w:p>
    <w:p w14:paraId="26DD07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36.3.9. Основными задачами образовательной деятельности с детьми среднего дошкольного возраста являются:</w:t>
      </w:r>
    </w:p>
    <w:p w14:paraId="08730A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выражать свои мысли, наблюдения и эмоциональные переживания в речевых высказываниях;</w:t>
      </w:r>
    </w:p>
    <w:p w14:paraId="406AE1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уточнять и обогащать словарный запас дошкольников;</w:t>
      </w:r>
    </w:p>
    <w:p w14:paraId="5F6C35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начать формировать у обучающихся процессы словообразования;</w:t>
      </w:r>
    </w:p>
    <w:p w14:paraId="555998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грамматический строй речи, стимулируя использование детьми знакомых и новых речевых конструкций (употребление в речевых высказываниях предлогов за, перед, согласование существительных и глаголов, согласование существительных и прилагательных, местоимений и глаголов, употребление существительных в дательном и творительном падежах);</w:t>
      </w:r>
    </w:p>
    <w:p w14:paraId="6945C0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образовывать множественное число имен существительных;</w:t>
      </w:r>
    </w:p>
    <w:p w14:paraId="340874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строить фразы из трех-четырех слов сначала по действиям с игрушками, затем по картинке, употребляя знакомые глаголы;</w:t>
      </w:r>
    </w:p>
    <w:p w14:paraId="436D62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и передавать характер, особенности и повадки знакомых персонажей сказок, рассказов и мультфильмов;</w:t>
      </w:r>
    </w:p>
    <w:p w14:paraId="5666CC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прочитанный текст, устанавливая причинно-следственные отношения, явные и скрытые (с помощью педагогического работника);</w:t>
      </w:r>
    </w:p>
    <w:p w14:paraId="40B900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прочитанный текст, уметь передавать его содержание по уточняющим вопросам и самостоятельно;</w:t>
      </w:r>
    </w:p>
    <w:p w14:paraId="145682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разучивать наизусть стихи, считалки, потешки, скороговорки;</w:t>
      </w:r>
    </w:p>
    <w:p w14:paraId="55C817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и отгадывать загадки;</w:t>
      </w:r>
    </w:p>
    <w:p w14:paraId="783477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придумывать различные рассказы по наглядной модели-схеме;</w:t>
      </w:r>
    </w:p>
    <w:p w14:paraId="0FC6AB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поощрять речевые высказывания обучающихся в различных видах деятельности;</w:t>
      </w:r>
    </w:p>
    <w:p w14:paraId="53AC09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36.3.10. Основными задачами образовательной деятельности с детьми старшего дошкольного возраста являются:</w:t>
      </w:r>
    </w:p>
    <w:p w14:paraId="0A04EC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вербальные формы общения с педагогическим работником и другими детьми;</w:t>
      </w:r>
    </w:p>
    <w:p w14:paraId="79FCBD3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выражать свои впечатления, чувства и мысли в речи;</w:t>
      </w:r>
    </w:p>
    <w:p w14:paraId="6FF51F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обучающихся пользоваться в речи монологическими и диалогическими формами;</w:t>
      </w:r>
    </w:p>
    <w:p w14:paraId="29B74D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грамматический строй речи;</w:t>
      </w:r>
    </w:p>
    <w:p w14:paraId="78257A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у обучающихся значения глаголов и словосочетаний с ними в настоящем, прошедшем и будущем времени;</w:t>
      </w:r>
    </w:p>
    <w:p w14:paraId="50D667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уточнить понимание детьми значения изученных предлогов, учить </w:t>
      </w:r>
      <w:r w:rsidRPr="000B2FC8">
        <w:rPr>
          <w:rFonts w:ascii="Times New Roman" w:hAnsi="Times New Roman" w:cs="Times New Roman"/>
          <w:sz w:val="28"/>
          <w:szCs w:val="28"/>
        </w:rPr>
        <w:lastRenderedPageBreak/>
        <w:t>пониманию и выполнению инструкции с предлогами на, под, в, за, около, у, из, между;</w:t>
      </w:r>
    </w:p>
    <w:p w14:paraId="4C4544A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в речи существительные в родительном падеже с предлогами у, из;</w:t>
      </w:r>
    </w:p>
    <w:p w14:paraId="186741B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понимание обучающихся значения слов (различение глаголов с разными приставками, употребление однокоренных существительных);</w:t>
      </w:r>
    </w:p>
    <w:p w14:paraId="4C50BF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выполнению действий с разными глаголами и составлять фразы по картинке;</w:t>
      </w:r>
    </w:p>
    <w:p w14:paraId="50DB0F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рассказыванию по картинке и составлению рассказов по серии сюжетных картинок;</w:t>
      </w:r>
    </w:p>
    <w:p w14:paraId="7EF882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интерес к сказкам, воспитывая у них воображение и умение продолжить сказку по ее началу, восстановить утраченный элемент сюжета сказки;</w:t>
      </w:r>
    </w:p>
    <w:p w14:paraId="1EA33C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предложения и небольшой рассказ по сюжетной картинке;</w:t>
      </w:r>
    </w:p>
    <w:p w14:paraId="77451D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рассказыванию об увиденном;</w:t>
      </w:r>
    </w:p>
    <w:p w14:paraId="31987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придумывать различные рассказы по наглядной модели-схеме;</w:t>
      </w:r>
    </w:p>
    <w:p w14:paraId="4226E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разучивать с детьми стихи, загадки, считалки, пословицы и поговорки; поощрять их использование детьми в процессе игры и общения;</w:t>
      </w:r>
    </w:p>
    <w:p w14:paraId="695153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регулировать свою деятельность и поведение посредством речи;</w:t>
      </w:r>
    </w:p>
    <w:p w14:paraId="7005F1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в речевых высказываниях элементы планирования своей деятельности;</w:t>
      </w:r>
    </w:p>
    <w:p w14:paraId="2F0890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культуру речи обучающихся в повседневном общении обучающихся и на специально организованных занятиях.</w:t>
      </w:r>
    </w:p>
    <w:p w14:paraId="769FB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36.3.11. К концу дошкольного возраста обучающиеся могут научиться:</w:t>
      </w:r>
    </w:p>
    <w:p w14:paraId="698673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готовность к социальному взаимодействию в коллективе обучающихся;</w:t>
      </w:r>
    </w:p>
    <w:p w14:paraId="6608E4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мысли, наблюдения и эмоциональные переживания в речевых высказываниях;</w:t>
      </w:r>
    </w:p>
    <w:p w14:paraId="7E44A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в повседневном общении фразовой речью, состоящей из трех-четырех словных фраз;</w:t>
      </w:r>
    </w:p>
    <w:p w14:paraId="2A26B9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употреблять в речи названия предметов и детенышей животных с использованием уменьшительно-ласкательных суффиксов;</w:t>
      </w:r>
    </w:p>
    <w:p w14:paraId="2A9B4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и использовать в активной речи предлоги "в", "на", "под", "за", "перед", "около", "у", "из", "между";</w:t>
      </w:r>
    </w:p>
    <w:p w14:paraId="21DDEB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речи имена существительные и глаголы в единственном и множественном числе;</w:t>
      </w:r>
    </w:p>
    <w:p w14:paraId="599BB3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речи глаголы настоящего и прошедшего времени;</w:t>
      </w:r>
    </w:p>
    <w:p w14:paraId="453264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строить фразы и рассказы, состоящие из трех-четырех предложений, по картинке;</w:t>
      </w:r>
    </w:p>
    <w:p w14:paraId="3951F8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прочитать наизусть 2-3 разученные стихотворения;</w:t>
      </w:r>
    </w:p>
    <w:p w14:paraId="18B4FD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ответить на вопросы по содержанию знакомой сказки, перечислить ее </w:t>
      </w:r>
      <w:r w:rsidRPr="000B2FC8">
        <w:rPr>
          <w:rFonts w:ascii="Times New Roman" w:hAnsi="Times New Roman" w:cs="Times New Roman"/>
          <w:sz w:val="28"/>
          <w:szCs w:val="28"/>
        </w:rPr>
        <w:lastRenderedPageBreak/>
        <w:t>основных персонажей, ответить, чем закончилась сказка;</w:t>
      </w:r>
    </w:p>
    <w:p w14:paraId="726B8B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знать 1-2 считалку, уметь завершить потешку или поговорку;</w:t>
      </w:r>
    </w:p>
    <w:p w14:paraId="22C90C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планировать в речи свои ближайшие действия.</w:t>
      </w:r>
    </w:p>
    <w:p w14:paraId="15E71D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 Художественно-эстетическое развитие.</w:t>
      </w:r>
    </w:p>
    <w:p w14:paraId="5E61EC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направлениями образовательной деятельности являются:</w:t>
      </w:r>
    </w:p>
    <w:p w14:paraId="6DADFF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музыкальное воспитание и театрализованная деятельность;</w:t>
      </w:r>
    </w:p>
    <w:p w14:paraId="4724D9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ознакомление с художественной литературой;</w:t>
      </w:r>
    </w:p>
    <w:p w14:paraId="6BC306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продуктивная деятельность (изобразительная деятельность (лепка, аппликация, рисование); ручной труд);</w:t>
      </w:r>
    </w:p>
    <w:p w14:paraId="33DF1A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эстетическое воспитание средствами эстетического искусства.</w:t>
      </w:r>
    </w:p>
    <w:p w14:paraId="110C55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освоении раздела "Музыкальное воспитание и театрализованная деятельность" основными задачами образовательной деятельности являются:</w:t>
      </w:r>
    </w:p>
    <w:p w14:paraId="213C85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реакции на звучание музыки (поворачивать голову в сторону звучания, улыбаться);</w:t>
      </w:r>
    </w:p>
    <w:p w14:paraId="29D1E5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слушать музыку, показывать рукой на источник музыки (где музыка?);</w:t>
      </w:r>
    </w:p>
    <w:p w14:paraId="746086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звучанию музыкальных произведений;</w:t>
      </w:r>
    </w:p>
    <w:p w14:paraId="3625F6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потребность к прослушиванию музыкальных произведений совместно с педагогическим работником;</w:t>
      </w:r>
    </w:p>
    <w:p w14:paraId="6972B2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с музыкальными игрушками: стучать в барабан, трясти бубен, играть с погремушкой, нажимать на звучащие резиновые игрушки.</w:t>
      </w:r>
    </w:p>
    <w:p w14:paraId="70457D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 Ориентиры развития к концу первого года жизни ребенка. Обучающиеся могут научиться:</w:t>
      </w:r>
    </w:p>
    <w:p w14:paraId="34F59C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эмоциональные или двигательные реакции на звучание разных музыкальных произведений;</w:t>
      </w:r>
    </w:p>
    <w:p w14:paraId="4D77D5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действовать с музыкальными игрушками.</w:t>
      </w:r>
    </w:p>
    <w:p w14:paraId="094A886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 Художественно-эстетическое развитие обучающихся в возрасте от 1-го года до 2-х лет. При освоении раздела "Музыкальное воспитание и театрализованная деятельность" основными задачами образовательной деятельности являются:</w:t>
      </w:r>
    </w:p>
    <w:p w14:paraId="0B5FC3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развития у обучающихся интереса к звучанию музыки;</w:t>
      </w:r>
    </w:p>
    <w:p w14:paraId="73D1E3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у обучающихся к прослушиванию музыкальных произведений;</w:t>
      </w:r>
    </w:p>
    <w:p w14:paraId="5615B9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показывать источник музыки;</w:t>
      </w:r>
    </w:p>
    <w:p w14:paraId="1A7872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возможности действовать с музыкальными игрушками: колокольчиком, детским роялем;</w:t>
      </w:r>
    </w:p>
    <w:p w14:paraId="19D25C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дифференцированные реакции на разные музыкальные произведения: спокойно слушать классическую музыку, хлопать в ладоши на звучание веселой музыки;</w:t>
      </w:r>
    </w:p>
    <w:p w14:paraId="3620AA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дифференцировано реагировать на разный характер музыки: слушать внимательно классическую музыку, подпевать отдельными звуками или слогами ("ля-ля-ля"), выполнять движения - хлопать в ладоши, махать погремушкой, топать ногой на звучание веселой музыки.</w:t>
      </w:r>
    </w:p>
    <w:p w14:paraId="1E3B6C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36.4.3. Художественно-эстетическое развитие обучающихся в возрасте от 2-х до 3-х лет. При освоении раздела "Музыкальное воспитание и театрализованная деятельность" основными задачами образовательной деятельности являются:</w:t>
      </w:r>
    </w:p>
    <w:p w14:paraId="68D00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интерес к прослушиванию музыкальных произведений;</w:t>
      </w:r>
    </w:p>
    <w:p w14:paraId="1038A1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знакомить с музыкальными игрушками (металлофоном, бубном, дудочкой), учить действовать с ними, извлекая звуки;</w:t>
      </w:r>
    </w:p>
    <w:p w14:paraId="679184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указывать источник звука;</w:t>
      </w:r>
    </w:p>
    <w:p w14:paraId="5487C3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делать предпочтения в выборе музыкальных игрушек или произведений;</w:t>
      </w:r>
    </w:p>
    <w:p w14:paraId="775C59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дифференцировано реагировать на разный характер музыки: слушать внимательно классическую музыку, подпевать отдельными звуками или слогами ("ля-ля-ля", "а-а-а"), выполнять движения - хлопать в ладоши, махать погремушкой, топать ногами на звучание веселой музыки;</w:t>
      </w:r>
    </w:p>
    <w:p w14:paraId="2CEF19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продолжать проявлять дифференцированные реакции на звучание веселой и грустной музыки;</w:t>
      </w:r>
    </w:p>
    <w:p w14:paraId="6BB988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выполнению под музыку плясовые движения в паре с педагогическим работником или другими детьми;</w:t>
      </w:r>
    </w:p>
    <w:p w14:paraId="47C695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внимательно слушать музыку и выполнять простые игровые и имитационные действия (убаюкивать куклу; летать, как птички; топать, как мишки).</w:t>
      </w:r>
    </w:p>
    <w:p w14:paraId="28664D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36.4.4. Музыкальное воспитание и театрализованная деятельность.</w:t>
      </w:r>
    </w:p>
    <w:p w14:paraId="77B51A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задачами образовательной деятельности с детьми младшего дошкольного возраста являются:</w:t>
      </w:r>
    </w:p>
    <w:p w14:paraId="79C95A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у обучающихся интереса к музыкальной культуре, театрализованным постановкам и театрализованной деятельности;</w:t>
      </w:r>
    </w:p>
    <w:p w14:paraId="3C9977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приобщение обучающихся к художественно-эстетической культуре средствами музыки и кукольного театра;</w:t>
      </w:r>
    </w:p>
    <w:p w14:paraId="667B70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умения вслушиваться в музыку, запоминать и различать знакомые музыкальные произведения;</w:t>
      </w:r>
    </w:p>
    <w:p w14:paraId="288D08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приучение обучающихся прислушиваться к мелодии и словам песен, подпевать отдельным словам и слогам песен, использовать пение как стимул для развития речевой деятельности;</w:t>
      </w:r>
    </w:p>
    <w:p w14:paraId="459105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ритмичности движений, умение ходить, бегать, плясать, выполнять простейшие игровые танцевальные движения под музыку;</w:t>
      </w:r>
    </w:p>
    <w:p w14:paraId="677D46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интереса и практических навыков участия в музыкально-дидактических играх, что способствует возникновению у обучающихся умений к сотрудничеству с другими детьми в процессе совместных художественно-эстетических видов деятельности;</w:t>
      </w:r>
    </w:p>
    <w:p w14:paraId="4BFA32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умения обучающихся участвовать в коллективной досуговой деятельности;</w:t>
      </w:r>
    </w:p>
    <w:p w14:paraId="5860A5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индивидуальных художественно-творческих способностей дошкольников;</w:t>
      </w:r>
    </w:p>
    <w:p w14:paraId="0EB33C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36.4.5. Основными задачами образовательной деятельности с детьми среднего дошкольного возраста являются:</w:t>
      </w:r>
    </w:p>
    <w:p w14:paraId="0D2471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внимательно слушать музыкальные произведения и игру на различных музыкальных инструментах;</w:t>
      </w:r>
    </w:p>
    <w:p w14:paraId="4A1DAA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слуховой опыт обучающихся с целью формирования произвольного слухового внимания к звукам с их последующей дифференциацией и запоминанием;</w:t>
      </w:r>
    </w:p>
    <w:p w14:paraId="6F1416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соотносить характер музыки с характером и повадками персонажей сказок и представителей животного мира;</w:t>
      </w:r>
    </w:p>
    <w:p w14:paraId="70B47D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петь индивидуально, подпевая педагогическому работнику слоги и слова в знакомых песнях;</w:t>
      </w:r>
    </w:p>
    <w:p w14:paraId="573D54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согласовывать движения с началом и окончанием музыки, менять движения с изменением музыки;</w:t>
      </w:r>
    </w:p>
    <w:p w14:paraId="66DA0E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элементарные движения с предметами (платочками, погремушками, султанчиками) и танцевальные движения, выполняемым под веселую музыку;</w:t>
      </w:r>
    </w:p>
    <w:p w14:paraId="565B32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эмоциональное отношение к проведению праздничных утренников, занятий - развлечений и досуговой деятельности;</w:t>
      </w:r>
    </w:p>
    <w:p w14:paraId="03ABDC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36.4.6. Основными задачами образовательной деятельности с детьми старшего дошкольного возраста являются:</w:t>
      </w:r>
    </w:p>
    <w:p w14:paraId="732C13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формировать эмоционально-ассоциативное и предметно-образное восприятие музыкальных произведений детьми;</w:t>
      </w:r>
    </w:p>
    <w:p w14:paraId="7CFFA5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формировать у обучающихся навык пластического воспроизведения ритмического рисунка фрагмента музыкальных произведений;</w:t>
      </w:r>
    </w:p>
    <w:p w14:paraId="7679B1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учить обучающихся различать голоса других детей и узнавать, кто из них поет;</w:t>
      </w:r>
    </w:p>
    <w:p w14:paraId="359CF9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учить обучающихся петь хором несложные песенки в примарном (удобном) диапазоне, соблюдая одновременность звучания;</w:t>
      </w:r>
    </w:p>
    <w:p w14:paraId="622966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учить обучающихся выполнять плясовые движения под музыку (стучать каблучком, поочередно выставлять вперед то левую, то правую ногу, делать шаг вперед, шаг назад на носочках, кружиться на носочках, выполнять "маленькую пружинку" с небольшим поворотом корпуса вправо-влево);</w:t>
      </w:r>
    </w:p>
    <w:p w14:paraId="6950FB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учить обучающихся участвовать в коллективной игре на различных элементарных музыкальных инструментах (металлофон, губная гармошка, барабан, бубен, ложки, трещотки, маракасы, бубенчики, колокольчики, треугольник);</w:t>
      </w:r>
    </w:p>
    <w:p w14:paraId="62CB7A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учить обучающихся внимательно следить за развитием событий в кукольном спектакле, эмоционально реагировать на его события, рассказывать по наводящим вопросам о наиболее ярком эпизоде или герое;</w:t>
      </w:r>
    </w:p>
    <w:p w14:paraId="331896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формировать элементарные представления о разных видах искусства и художественно-практической деятельности;</w:t>
      </w:r>
    </w:p>
    <w:p w14:paraId="515B68D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стимулировать у обучающихся желание слушать музыку, эмоционально откликаться на нее, рассказывать о ней, обогащать запас музыкальных впечатлений;</w:t>
      </w:r>
    </w:p>
    <w:p w14:paraId="3AD2B3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10) совершенствовать умения запоминать, узнавать знакомые </w:t>
      </w:r>
      <w:r w:rsidRPr="000B2FC8">
        <w:rPr>
          <w:rFonts w:ascii="Times New Roman" w:hAnsi="Times New Roman" w:cs="Times New Roman"/>
          <w:sz w:val="28"/>
          <w:szCs w:val="28"/>
        </w:rPr>
        <w:lastRenderedPageBreak/>
        <w:t>простейшие мелодии;</w:t>
      </w:r>
    </w:p>
    <w:p w14:paraId="403B93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стимулировать желание обучающихся передавать настроение музыкального произведения в рисунке, поделке, аппликации;</w:t>
      </w:r>
    </w:p>
    <w:p w14:paraId="48891E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формировать ясную дикцию в процессе пения, учить пониманию и выполнению основных дирижерских жестов: внимание, вдох, вступление, снятие;</w:t>
      </w:r>
    </w:p>
    <w:p w14:paraId="4F6309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13) развивать у обучающихся интерес к игре на </w:t>
      </w:r>
      <w:proofErr w:type="spellStart"/>
      <w:r w:rsidRPr="000B2FC8">
        <w:rPr>
          <w:rFonts w:ascii="Times New Roman" w:hAnsi="Times New Roman" w:cs="Times New Roman"/>
          <w:sz w:val="28"/>
          <w:szCs w:val="28"/>
        </w:rPr>
        <w:t>деревозвучных</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металлозвучных</w:t>
      </w:r>
      <w:proofErr w:type="spellEnd"/>
      <w:r w:rsidRPr="000B2FC8">
        <w:rPr>
          <w:rFonts w:ascii="Times New Roman" w:hAnsi="Times New Roman" w:cs="Times New Roman"/>
          <w:sz w:val="28"/>
          <w:szCs w:val="28"/>
        </w:rPr>
        <w:t xml:space="preserve"> и других элементарных музыкальных инструментах;</w:t>
      </w:r>
    </w:p>
    <w:p w14:paraId="2581DB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учить называть музыкальные инструменты и подбирать (с помощью педагогического работника) тот или иной инструмент для передачи характера соответствующего сказочного персонажа;</w:t>
      </w:r>
    </w:p>
    <w:p w14:paraId="01CD27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поощрять стремление обучающихся импровизировать на музыкальных инструментах;</w:t>
      </w:r>
    </w:p>
    <w:p w14:paraId="366EF1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формировать групповой детский оркестр, в котором каждый ребенок играет на своем музыкальном инструменте и, который может выступать как перед родителям (законным представителям), так и перед другими детскими коллективами;</w:t>
      </w:r>
    </w:p>
    <w:p w14:paraId="592AA8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17) закреплять интерес к театрализованному действию, происходящему на "сцене" - столе, ширме, </w:t>
      </w:r>
      <w:proofErr w:type="spellStart"/>
      <w:r w:rsidRPr="000B2FC8">
        <w:rPr>
          <w:rFonts w:ascii="Times New Roman" w:hAnsi="Times New Roman" w:cs="Times New Roman"/>
          <w:sz w:val="28"/>
          <w:szCs w:val="28"/>
        </w:rPr>
        <w:t>фланелеграфе</w:t>
      </w:r>
      <w:proofErr w:type="spellEnd"/>
      <w:r w:rsidRPr="000B2FC8">
        <w:rPr>
          <w:rFonts w:ascii="Times New Roman" w:hAnsi="Times New Roman" w:cs="Times New Roman"/>
          <w:sz w:val="28"/>
          <w:szCs w:val="28"/>
        </w:rPr>
        <w:t>, учить сопереживать героям, следить за развитием сюжета, сохраняя интерес до конца спектакля;</w:t>
      </w:r>
    </w:p>
    <w:p w14:paraId="547CFB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18) учить (с помощью педагогического работника) овладевать простейшими вербальными и невербальными способами передачи образов героев (жестами, интонацией, имитационными движениями);</w:t>
      </w:r>
    </w:p>
    <w:p w14:paraId="59D1A0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19) формировать начальные представления о театре, его доступных видах: кукольном (на ширме), плоскостном (на столе, на </w:t>
      </w:r>
      <w:proofErr w:type="spellStart"/>
      <w:r w:rsidRPr="000B2FC8">
        <w:rPr>
          <w:rFonts w:ascii="Times New Roman" w:hAnsi="Times New Roman" w:cs="Times New Roman"/>
          <w:sz w:val="28"/>
          <w:szCs w:val="28"/>
        </w:rPr>
        <w:t>фланелеграфе</w:t>
      </w:r>
      <w:proofErr w:type="spellEnd"/>
      <w:r w:rsidRPr="000B2FC8">
        <w:rPr>
          <w:rFonts w:ascii="Times New Roman" w:hAnsi="Times New Roman" w:cs="Times New Roman"/>
          <w:sz w:val="28"/>
          <w:szCs w:val="28"/>
        </w:rPr>
        <w:t>), создавая у обучающихся радостное настроение от общения с кукольными персонажами.</w:t>
      </w:r>
    </w:p>
    <w:p w14:paraId="59FDB2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36.4.7. К концу дошкольного возраста обучающиеся могут научиться:</w:t>
      </w:r>
    </w:p>
    <w:p w14:paraId="74B037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эмоционально откликаться на содержание знакомых музыкальных произведений;</w:t>
      </w:r>
    </w:p>
    <w:p w14:paraId="27521A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музыку различных жанров (марш, колыбельная песня, танец, русская плясовая);</w:t>
      </w:r>
    </w:p>
    <w:p w14:paraId="13CB23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музыкальные инструменты и подбирать с помощью педагогического работника тот или иной инструмент для передачи характера соответствующего сказочного персонажа;</w:t>
      </w:r>
    </w:p>
    <w:p w14:paraId="73106B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выученные музыкальные произведения;</w:t>
      </w:r>
    </w:p>
    <w:p w14:paraId="57EC9F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отдельные плясовые движения в паре с партнером - ребенком и педагогическим работником;</w:t>
      </w:r>
    </w:p>
    <w:p w14:paraId="2BB578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элементарные представления о театре, где артисты или куклы (которых оживляют тоже артисты) могут показать любимую сказку;</w:t>
      </w:r>
    </w:p>
    <w:p w14:paraId="6BD6C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коллективных театрализованных представлениях.</w:t>
      </w:r>
    </w:p>
    <w:p w14:paraId="2AB8A6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36.4.8. Ознакомление с художественной литературой.</w:t>
      </w:r>
    </w:p>
    <w:p w14:paraId="08E888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задачами образовательной деятельности с детьми младшего дошкольного возраста являются:</w:t>
      </w:r>
    </w:p>
    <w:p w14:paraId="5BC6652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эмоциональную отзывчивость на литературные </w:t>
      </w:r>
      <w:r w:rsidRPr="000B2FC8">
        <w:rPr>
          <w:rFonts w:ascii="Times New Roman" w:hAnsi="Times New Roman" w:cs="Times New Roman"/>
          <w:sz w:val="28"/>
          <w:szCs w:val="28"/>
        </w:rPr>
        <w:lastRenderedPageBreak/>
        <w:t>произведения и интерес к ним;</w:t>
      </w:r>
    </w:p>
    <w:p w14:paraId="6523AC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слушать художественный текст и реагировать на его содержание;</w:t>
      </w:r>
    </w:p>
    <w:p w14:paraId="248F97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вырабатывать умение слушать рассказывание и чтение вместе с группой обучающихся;</w:t>
      </w:r>
    </w:p>
    <w:p w14:paraId="33A778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игровые действия, соответствующие тексту знакомых потешек, сказок;</w:t>
      </w:r>
    </w:p>
    <w:p w14:paraId="3ACF80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у обучающихся эмоциональный отклик на ритм, музыкальность народных произведений, стихов и песенок;</w:t>
      </w:r>
    </w:p>
    <w:p w14:paraId="458309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при многократном чтении и рассказывании литературные произведения и их героев;</w:t>
      </w:r>
    </w:p>
    <w:p w14:paraId="4F0F2A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ребенка повторять отдельные слова и выражения из стихов и сказок;</w:t>
      </w:r>
    </w:p>
    <w:p w14:paraId="13DFEA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рассматривать иллюстрации, узнавать в них героев и отвечать на элементарные вопросы по содержанию иллюстрации;</w:t>
      </w:r>
    </w:p>
    <w:p w14:paraId="10282F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36.4.9. Основными задачами образовательной деятельности с детьми среднего дошкольного возраста являются:</w:t>
      </w:r>
    </w:p>
    <w:p w14:paraId="70B3D3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эмоциональную отзывчивость обучающихся на литературные произведения разного жанра и тематики - сказку, рассказ, стихотворение, малые формы поэтического фольклора;</w:t>
      </w:r>
    </w:p>
    <w:p w14:paraId="3DC06CA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умение слушать художественный текст и следить за развитием его содержания;</w:t>
      </w:r>
    </w:p>
    <w:p w14:paraId="1A152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привлекать обучающихся к участию в совместном с педагогическим работником рассказывании знакомых произведений, к их полной и частичной драматизации;</w:t>
      </w:r>
    </w:p>
    <w:p w14:paraId="37E4EE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вырабатывать умение слушать рассказывание и чтение вместе с группой обучающихся;</w:t>
      </w:r>
    </w:p>
    <w:p w14:paraId="648CA7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выполнять игровые действия, соответствующие тексту знакомых потешек, сказок, стихов;</w:t>
      </w:r>
    </w:p>
    <w:p w14:paraId="030CAB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14:paraId="180F8D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литературными образами игровую, изобразительную деятельность обучающихся и конструирование;</w:t>
      </w:r>
    </w:p>
    <w:p w14:paraId="27C0C58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бережное отношение к книге, стремление самостоятельно и повторно рассматривать иллюстрации, желание повторно послушать любимую книгу;</w:t>
      </w:r>
    </w:p>
    <w:p w14:paraId="296594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36.4.10. Основными задачами образовательной деятельности с детьми старшего дошкольного возраста являются:</w:t>
      </w:r>
    </w:p>
    <w:p w14:paraId="390ED7E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продолжать учить обучающихся воспринимать произведения разного жанра и тематики - сказку, рассказ, стихотворение, малые формы поэтического фольклора, загадки, считалки;</w:t>
      </w:r>
    </w:p>
    <w:p w14:paraId="097DC5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формировать у обучающихся запас литературных художественных впечатлений;</w:t>
      </w:r>
    </w:p>
    <w:p w14:paraId="3913B6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 знакомить обучающихся с отдельными произведениями и их </w:t>
      </w:r>
      <w:r w:rsidRPr="000B2FC8">
        <w:rPr>
          <w:rFonts w:ascii="Times New Roman" w:hAnsi="Times New Roman" w:cs="Times New Roman"/>
          <w:sz w:val="28"/>
          <w:szCs w:val="28"/>
        </w:rPr>
        <w:lastRenderedPageBreak/>
        <w:t>циклами, объединенными одними и теми же героями;</w:t>
      </w:r>
    </w:p>
    <w:p w14:paraId="4446DC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учить обучающихся передавать содержание небольших прозаических текстов и читать наизусть небольшие стихотворения, участвовать в драматизации знакомых литературных произведений;</w:t>
      </w:r>
    </w:p>
    <w:p w14:paraId="6D9763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учить обучающихся рассказывать знакомые литературные произведения по вопросам педагогического работника, родителей (законных представителей);</w:t>
      </w:r>
    </w:p>
    <w:p w14:paraId="63C068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привлекать обучающихся к самостоятельному рассказыванию знакомых произведений, к их обыгрыванию и драматизации;</w:t>
      </w:r>
    </w:p>
    <w:p w14:paraId="677AC0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продолжать вырабатывать умение слушать рассказывание и чтение вместе со всей группой обучающихся;</w:t>
      </w:r>
    </w:p>
    <w:p w14:paraId="6B2D65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продолжать учить обучающихся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14:paraId="47A78F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учить обучающихся прослушивать фрагменты знакомых сказок в аудиозаписи, уметь рассказать продолжение сказки или рассказа;</w:t>
      </w:r>
    </w:p>
    <w:p w14:paraId="0247E1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воспитывать у обучающихся индивидуальные предпочтения к выбору литературных произведений;</w:t>
      </w:r>
    </w:p>
    <w:p w14:paraId="1AA812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продолжать обогащать литературными образами игровую, театрализованную, изобразительную деятельность обучающихся и конструирование;</w:t>
      </w:r>
    </w:p>
    <w:p w14:paraId="3CE6A5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формировать у обучающихся бережное отношение к книге, стремление самостоятельно и повторно рассматривать иллюстрации, желание повторно послушать любимую книгу;</w:t>
      </w:r>
    </w:p>
    <w:p w14:paraId="775FA5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13) создавать условия для расширения и активизации представлений о литературных художественных произведениях у обучающихся;</w:t>
      </w:r>
    </w:p>
    <w:p w14:paraId="2B5670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познакомить обучающихся с различием произведений разных жанров: учить различать сказку и стихотворение;</w:t>
      </w:r>
    </w:p>
    <w:p w14:paraId="2E17F8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познакомить обучающихся с новым художественным жанром - пословицами, готовить обучающихся к восприятию переносного значения слов в некоторых пословицах и в отдельных выражениях;</w:t>
      </w:r>
    </w:p>
    <w:p w14:paraId="689BA8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продолжать учить обучающихся самостоятельно рассказывать содержание небольших рассказов и читать наизусть небольшие стихотворения, участвовать в коллективной драматизации известных литературных произведений;</w:t>
      </w:r>
    </w:p>
    <w:p w14:paraId="36A6F2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17) закрепить интерес обучающихся к слушанию рассказываемых и читаемых педагогическим работником художественных произведений вместе со всей группой детей;</w:t>
      </w:r>
    </w:p>
    <w:p w14:paraId="3DAB22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18) учить обучающихся узнавать и называть несколько авторских произведений художественной литературы и их авторов;</w:t>
      </w:r>
    </w:p>
    <w:p w14:paraId="695E66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19) продолжать воспитывать у обучающихся индивидуальные предпочтения к выбору литературных произведений;</w:t>
      </w:r>
    </w:p>
    <w:p w14:paraId="659B58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20) формировать у обучающихся динамичные представления о многогранности художественного образа.</w:t>
      </w:r>
    </w:p>
    <w:p w14:paraId="13A150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36.4.11. К концу дошкольного возраста обучающиеся могут научиться:</w:t>
      </w:r>
    </w:p>
    <w:p w14:paraId="2EA29C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различать разные жанры - сказку и стихотворение;</w:t>
      </w:r>
    </w:p>
    <w:p w14:paraId="2F673F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ответить на вопросы по содержанию знакомых произведений;</w:t>
      </w:r>
    </w:p>
    <w:p w14:paraId="270618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наизусть небольшие стихотворения (3-4);</w:t>
      </w:r>
    </w:p>
    <w:p w14:paraId="2FE1CA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коллективной драматизации известных литературных произведений;</w:t>
      </w:r>
    </w:p>
    <w:p w14:paraId="040F6B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и называть несколько авторских произведений художественной литературы и их авторов;</w:t>
      </w:r>
    </w:p>
    <w:p w14:paraId="5EAA05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подбирать иллюстрации к знакомым художественным произведениям (выбор из 4-5-ти);</w:t>
      </w:r>
    </w:p>
    <w:p w14:paraId="3BB067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внимательно слушать фрагменты аудиозаписи художественных произведений, уметь продолжать рассказывать его, отвечать на вопросы ("Какое произведение слушал?", "Чем закончилось событие?");</w:t>
      </w:r>
    </w:p>
    <w:p w14:paraId="798330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свое любимое художественное произведение.</w:t>
      </w:r>
    </w:p>
    <w:p w14:paraId="38F2ED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36.4.12. Продуктивная деятельность и изобразительная деятельность. Лепка. Основными задачами образовательной деятельности с детьми младшего дошкольного возраста являются:</w:t>
      </w:r>
    </w:p>
    <w:p w14:paraId="5A97C6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процессу лепки;</w:t>
      </w:r>
    </w:p>
    <w:p w14:paraId="0B96B3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эмоции при работе с пластичными материалами (глина, тесто, пластилин);</w:t>
      </w:r>
    </w:p>
    <w:p w14:paraId="2F676A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поделках как об изображениях реальных предметов;</w:t>
      </w:r>
    </w:p>
    <w:p w14:paraId="2D7733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со свойствами различных пластичных материалов (глина, тесто, пластилин мягкие, их можно рвать на куски, мять, придавать им различные формы);</w:t>
      </w:r>
    </w:p>
    <w:p w14:paraId="50EE31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других детей, совершать целенаправленные действия по подражанию и по показу;</w:t>
      </w:r>
    </w:p>
    <w:p w14:paraId="5CE9C7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раскатывать тесто (глину, пластилин) между ладонями прямыми и круговыми движениями, соединять части, плотно прижимая их друг к другу;</w:t>
      </w:r>
    </w:p>
    <w:p w14:paraId="0FA8DA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приучать обучающихся лепить на доске, засучивать рукава перед лепкой и не разбрасывать глину (тесто, пластилин);</w:t>
      </w:r>
    </w:p>
    <w:p w14:paraId="5BDE80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w:t>
      </w:r>
    </w:p>
    <w:p w14:paraId="0205D7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умения аккуратного выполнения работы;</w:t>
      </w:r>
    </w:p>
    <w:p w14:paraId="3515E3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23D7EA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положительное эмоциональное отношение к самой деятельности и ее результатам;</w:t>
      </w:r>
    </w:p>
    <w:p w14:paraId="2D5A8A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36.4.13. Основными задачами образовательной деятельности с детьми среднего дошкольного возраста являются:</w:t>
      </w:r>
    </w:p>
    <w:p w14:paraId="0577F6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лепке;</w:t>
      </w:r>
    </w:p>
    <w:p w14:paraId="663765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создавать самостоятельные лепные поделки;</w:t>
      </w:r>
    </w:p>
    <w:p w14:paraId="7642E4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7F3F04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сравнивать готовую лепную поделку с образцом;</w:t>
      </w:r>
    </w:p>
    <w:p w14:paraId="2FA6DC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лепные поделки по речевой инструкции;</w:t>
      </w:r>
    </w:p>
    <w:p w14:paraId="2F6D7E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умение обучающихся рассказывать о последовательности выполнения лепных поделок;</w:t>
      </w:r>
    </w:p>
    <w:p w14:paraId="169A7B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обучающихся раскатывать пластилин (глину) круговыми и прямыми движениями между ладоней, передавать круглую и овальную формы предметов;</w:t>
      </w:r>
    </w:p>
    <w:p w14:paraId="3F8DDF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обследования предметов перед лепкой (ощупывание);</w:t>
      </w:r>
    </w:p>
    <w:p w14:paraId="40CA60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использовать при лепке различные приемы: вдавливание, сплющивание, </w:t>
      </w:r>
      <w:proofErr w:type="spellStart"/>
      <w:r w:rsidRPr="000B2FC8">
        <w:rPr>
          <w:rFonts w:ascii="Times New Roman" w:hAnsi="Times New Roman" w:cs="Times New Roman"/>
          <w:sz w:val="28"/>
          <w:szCs w:val="28"/>
        </w:rPr>
        <w:t>прищипывание</w:t>
      </w:r>
      <w:proofErr w:type="spellEnd"/>
      <w:r w:rsidRPr="000B2FC8">
        <w:rPr>
          <w:rFonts w:ascii="Times New Roman" w:hAnsi="Times New Roman" w:cs="Times New Roman"/>
          <w:sz w:val="28"/>
          <w:szCs w:val="28"/>
        </w:rPr>
        <w:t>;</w:t>
      </w:r>
    </w:p>
    <w:p w14:paraId="2EE74C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из двух частей, соединяя части между собой (по подражанию, образцу, слову).</w:t>
      </w:r>
    </w:p>
    <w:p w14:paraId="7A5D83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36.4.14. Основными задачами образовательной деятельности с детьми старшего дошкольного возраста являются:</w:t>
      </w:r>
    </w:p>
    <w:p w14:paraId="70891F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обучающихся создавать лепные поделки, постепенно переходя к созданию сюжетов;</w:t>
      </w:r>
    </w:p>
    <w:p w14:paraId="578C74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 лепке передавать основные свойства и отношения предметов (форма - круглый, овальный; цвет - красный, желтый, зеленый, черный, коричневый; размер - большой, средний, маленький; пространственные отношения - вверху, внизу, слева, справа);</w:t>
      </w:r>
    </w:p>
    <w:p w14:paraId="42681F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посуды (чашка, кастрюля, ваза) способом вдавливания и ленточным способом;</w:t>
      </w:r>
    </w:p>
    <w:p w14:paraId="2F7FEB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подбирать яркие тона для раскрашивания поделок из глины и теста;</w:t>
      </w:r>
    </w:p>
    <w:p w14:paraId="597A0F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 лепке пользоваться приемами вдавливания, сплющивания, </w:t>
      </w:r>
      <w:proofErr w:type="spellStart"/>
      <w:r w:rsidRPr="000B2FC8">
        <w:rPr>
          <w:rFonts w:ascii="Times New Roman" w:hAnsi="Times New Roman" w:cs="Times New Roman"/>
          <w:sz w:val="28"/>
          <w:szCs w:val="28"/>
        </w:rPr>
        <w:t>защипывания</w:t>
      </w:r>
      <w:proofErr w:type="spellEnd"/>
      <w:r w:rsidRPr="000B2FC8">
        <w:rPr>
          <w:rFonts w:ascii="Times New Roman" w:hAnsi="Times New Roman" w:cs="Times New Roman"/>
          <w:sz w:val="28"/>
          <w:szCs w:val="28"/>
        </w:rPr>
        <w:t>, оттягивания;</w:t>
      </w:r>
    </w:p>
    <w:p w14:paraId="3ABDD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по образцу, слову и замыслу;</w:t>
      </w:r>
    </w:p>
    <w:p w14:paraId="20E0CA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оценочное отношение к своим работам и работам других детей;</w:t>
      </w:r>
    </w:p>
    <w:p w14:paraId="6AD44B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умение создавать лепные поделки отдельных предметов и сюжетов, обыгрывая их;</w:t>
      </w:r>
    </w:p>
    <w:p w14:paraId="6D600E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 лепке передавать основные свойства и отношения предметов (форму - круглую, овальную; цвета - белый, серый, красный, желтый, зеленый, оранжевый, черный, коричневый; размер - большой, средний и маленький; длинный - короткий; пространственные отношения - вверху, внизу, слева, справа);</w:t>
      </w:r>
    </w:p>
    <w:p w14:paraId="192241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лепить предметы по предварительному замыслу;</w:t>
      </w:r>
    </w:p>
    <w:p w14:paraId="5246FB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передавать при лепке человека передавать его в движения, используя прием раскатывания, вдавливания, сплющивания, </w:t>
      </w:r>
      <w:proofErr w:type="spellStart"/>
      <w:r w:rsidRPr="000B2FC8">
        <w:rPr>
          <w:rFonts w:ascii="Times New Roman" w:hAnsi="Times New Roman" w:cs="Times New Roman"/>
          <w:sz w:val="28"/>
          <w:szCs w:val="28"/>
        </w:rPr>
        <w:t>защипывания</w:t>
      </w:r>
      <w:proofErr w:type="spellEnd"/>
      <w:r w:rsidRPr="000B2FC8">
        <w:rPr>
          <w:rFonts w:ascii="Times New Roman" w:hAnsi="Times New Roman" w:cs="Times New Roman"/>
          <w:sz w:val="28"/>
          <w:szCs w:val="28"/>
        </w:rPr>
        <w:t>, оттягивания, соединение частей в целое;</w:t>
      </w:r>
    </w:p>
    <w:p w14:paraId="0822D4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лепить предметы по образцу, слову и замыслу;</w:t>
      </w:r>
    </w:p>
    <w:p w14:paraId="3B3070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4C53AE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36.4.15. К концу дошкольного возраста обучающиеся могут научиться:</w:t>
      </w:r>
    </w:p>
    <w:p w14:paraId="415845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обследовать предмет перед лепкой - ощупывать форму предмета;</w:t>
      </w:r>
    </w:p>
    <w:p w14:paraId="7273C8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лепные поделки отдельных предметов по образцу и играть с </w:t>
      </w:r>
      <w:r w:rsidRPr="000B2FC8">
        <w:rPr>
          <w:rFonts w:ascii="Times New Roman" w:hAnsi="Times New Roman" w:cs="Times New Roman"/>
          <w:sz w:val="28"/>
          <w:szCs w:val="28"/>
        </w:rPr>
        <w:lastRenderedPageBreak/>
        <w:t>ними;</w:t>
      </w:r>
    </w:p>
    <w:p w14:paraId="5EDC7A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в лепных поделках основные свойства и отношения предметов (форма - круглый, овальный; цвет - белый, серый, красный, желтый, зеленый, оранжевый, черный, коричневый; размер - большой, средний и маленький;</w:t>
      </w:r>
    </w:p>
    <w:p w14:paraId="4B5B15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длинный - короткий; пространственные отношения - вверху, внизу, слева, справа);</w:t>
      </w:r>
    </w:p>
    <w:p w14:paraId="00562F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лепить предметы по образцу, словесной инструкции; давать элементарную оценку своей работы и работам других детей;</w:t>
      </w:r>
    </w:p>
    <w:p w14:paraId="05577F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создании коллективных лепных поделок.</w:t>
      </w:r>
    </w:p>
    <w:p w14:paraId="08C90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36.4.16. Аппликация. Основными задачами образовательной деятельности с детьми младшего дошкольного возраста являются:</w:t>
      </w:r>
    </w:p>
    <w:p w14:paraId="243EFF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аппликаций,</w:t>
      </w:r>
    </w:p>
    <w:p w14:paraId="1FD3731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об аппликации как об изображении реальных предметов.</w:t>
      </w:r>
    </w:p>
    <w:p w14:paraId="0DF1F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 выполнять задание по подражанию и показу.</w:t>
      </w:r>
    </w:p>
    <w:p w14:paraId="162E96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других детей, совершать действия по подражанию и по показу.</w:t>
      </w:r>
    </w:p>
    <w:p w14:paraId="144AB1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располагать и наклеивать изображения предметов из бумаги.</w:t>
      </w:r>
    </w:p>
    <w:p w14:paraId="10774A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основными правилами работы с материалами и инструментами, необходимыми для выполнения аппликации.</w:t>
      </w:r>
    </w:p>
    <w:p w14:paraId="4B78B6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70F312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положительное эмоциональное отношение к самой деятельности и ее результатам.</w:t>
      </w:r>
    </w:p>
    <w:p w14:paraId="381098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36.4.17. Основными задачами образовательной деятельности с детьми среднего дошкольного возраста являются:</w:t>
      </w:r>
    </w:p>
    <w:p w14:paraId="6FB203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выполнению аппликаций;</w:t>
      </w:r>
    </w:p>
    <w:p w14:paraId="1B45A5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аппликацию по образцу, наклеивая предметы разной формы, величины и цвета, уточнить название свойств и качеств предметов;</w:t>
      </w:r>
    </w:p>
    <w:p w14:paraId="59DE8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ориентироваться на листе бумаги: вверху, внизу;</w:t>
      </w:r>
    </w:p>
    <w:p w14:paraId="492AC9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подготавливать обучающихся к выполнению сюжетных аппликаций через дорисовывание недостающих в сюжете элементов;</w:t>
      </w:r>
    </w:p>
    <w:p w14:paraId="097364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сюжетную аппликацию по показу и образцу;</w:t>
      </w:r>
    </w:p>
    <w:p w14:paraId="2AE0E7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112DE3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называть аппликацию, формировать умение рассказывать о последовательности выполнения работы.</w:t>
      </w:r>
    </w:p>
    <w:p w14:paraId="288E1F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36.4.18. Основными задачами образовательной деятельности с детьми старшего дошкольного возраста являются:</w:t>
      </w:r>
    </w:p>
    <w:p w14:paraId="6F4F6C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5509D6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развивать умение располагать правильно на листе бумаги заготовки аппликации, рассказывая о последовательности их наклеивания;</w:t>
      </w:r>
    </w:p>
    <w:p w14:paraId="75885D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0B6D6D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000757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34B96C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4883EF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088E6F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располагать правильно на листе бумаги заготовки аппликации, рассказывая о последовательности их наклеивания;</w:t>
      </w:r>
    </w:p>
    <w:p w14:paraId="5B4730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5510CC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007978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4F16E6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3C92C7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65EFF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располагать правильно на листе бумаги заготовки аппликации, рассказывая о последовательности их наклеивания;</w:t>
      </w:r>
    </w:p>
    <w:p w14:paraId="42F08B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213072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5AA254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208246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40EA18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36.4.19. К концу дошкольного возраста обучающиеся могут научиться:</w:t>
      </w:r>
    </w:p>
    <w:p w14:paraId="6FCBEF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в пространстве листа бумаги, по образцу: вверху, внизу, посередине, слева, справа:</w:t>
      </w:r>
    </w:p>
    <w:p w14:paraId="7DA572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правильно располагать рисунок на листе бумаги, ориентируясь на словесную инструкцию педагогического работника;</w:t>
      </w:r>
    </w:p>
    <w:p w14:paraId="4F3281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аппликации по образцу-конструкции, по представлению и речевой инструкции педагогического работника;</w:t>
      </w:r>
    </w:p>
    <w:p w14:paraId="5F9A75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действий при выполнении работы;</w:t>
      </w:r>
    </w:p>
    <w:p w14:paraId="438C356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давать оценку своим работам и работам других детей, сравнивая ее с образцом, с наблюдаемым предметом или явлением.</w:t>
      </w:r>
    </w:p>
    <w:p w14:paraId="74E87B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36.4.20. Рисование. Основными задачами образовательной деятельности с детьми младшего дошкольного возраста являются:</w:t>
      </w:r>
    </w:p>
    <w:p w14:paraId="15C9EB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изображений различными средствами - фломастерами, красками, карандашами, мелками;</w:t>
      </w:r>
    </w:p>
    <w:p w14:paraId="7E5E4C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 при рисовании;</w:t>
      </w:r>
    </w:p>
    <w:p w14:paraId="02A101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том, что можно изображать реальные предметы и явления природы;</w:t>
      </w:r>
    </w:p>
    <w:p w14:paraId="75BAF7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другого ребенка при рисовании различными средствами, соотносить графические изображения с реальными предметами явлениями природы;</w:t>
      </w:r>
    </w:p>
    <w:p w14:paraId="20BD9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действовать при работе с изобразительными средствами - рисовать карандашами, фломастерами, красками, правильно держать кисточку, надевать фартук при рисовании красками, пользоваться нарукавниками;</w:t>
      </w:r>
    </w:p>
    <w:p w14:paraId="248A64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способам обследования предмета перед рисованием (обведение по контуру);</w:t>
      </w:r>
    </w:p>
    <w:p w14:paraId="6C46F7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проводить прямые, закругленные и прерывистые линии фломастером, мелками, карандашом и красками;</w:t>
      </w:r>
    </w:p>
    <w:p w14:paraId="7995CC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02D13B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положительное эмоциональное отношение к самой деятельности и ее результатам;</w:t>
      </w:r>
    </w:p>
    <w:p w14:paraId="2FD93B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держать карандаш, фломастер и пользоваться кисточкой.</w:t>
      </w:r>
    </w:p>
    <w:p w14:paraId="3BCFF9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36.4.21. Основными задачами образовательной деятельности с детьми среднего дошкольного возраста являются:</w:t>
      </w:r>
    </w:p>
    <w:p w14:paraId="34AF3E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рисуночной деятельности, использовать при рисовании различные средства.</w:t>
      </w:r>
    </w:p>
    <w:p w14:paraId="41FEDA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в рисунках свойства и качества предметов (форма - круглый, овальный); величина - большой, маленький; цвет - красный, синий, зеленый, желтый).</w:t>
      </w:r>
    </w:p>
    <w:p w14:paraId="690E34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ориентироваться на листе бумаги: вверху, внизу.</w:t>
      </w:r>
    </w:p>
    <w:p w14:paraId="60F1C5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подготавливать обучающихся к выполнению сюжетных рисунков.</w:t>
      </w:r>
    </w:p>
    <w:p w14:paraId="36367D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участвовать в коллективном рисовании.</w:t>
      </w:r>
    </w:p>
    <w:p w14:paraId="638B18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своим работам и работам других детей.</w:t>
      </w:r>
    </w:p>
    <w:p w14:paraId="6A28F0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называть свои рисунки.</w:t>
      </w:r>
    </w:p>
    <w:p w14:paraId="3FAE4B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рассказывать о последовательности выполнения работы,</w:t>
      </w:r>
    </w:p>
    <w:p w14:paraId="1C8B6E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формирования способов обследования предметов при рисовании (обведение по контуру);</w:t>
      </w:r>
    </w:p>
    <w:p w14:paraId="2C2411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сравнивать рисунок с натурой.</w:t>
      </w:r>
    </w:p>
    <w:p w14:paraId="7EB178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36.4.22. Основными задачами образовательной деятельности с детьми </w:t>
      </w:r>
      <w:r w:rsidRPr="000B2FC8">
        <w:rPr>
          <w:rFonts w:ascii="Times New Roman" w:hAnsi="Times New Roman" w:cs="Times New Roman"/>
          <w:sz w:val="28"/>
          <w:szCs w:val="28"/>
        </w:rPr>
        <w:lastRenderedPageBreak/>
        <w:t>старшего дошкольного возраста являются:</w:t>
      </w:r>
    </w:p>
    <w:p w14:paraId="795C2C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рисованию;</w:t>
      </w:r>
    </w:p>
    <w:p w14:paraId="602D39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самостоятельной рисуночной деятельности;</w:t>
      </w:r>
    </w:p>
    <w:p w14:paraId="41F5AB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рисунок на листе бумаги, правильно ориентируясь на пространстве листа бумаги: верху, внизу, середина, фиксируя эти пространственные представления в речевых высказываниях;</w:t>
      </w:r>
    </w:p>
    <w:p w14:paraId="08C28C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декоративные рисунки по образцу с элементами народной росписи;</w:t>
      </w:r>
    </w:p>
    <w:p w14:paraId="2AA6FD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образец, создавая рисунку по образцу-конструкции;</w:t>
      </w:r>
    </w:p>
    <w:p w14:paraId="6344F3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закрашивать определенный контур предметов;</w:t>
      </w:r>
    </w:p>
    <w:p w14:paraId="673750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сюжетные рисунки на основе результатов собственных наблюдений или действий, фиксируя впечатления и опыт в речевых высказываниях, планируя свою деятельность;</w:t>
      </w:r>
    </w:p>
    <w:p w14:paraId="5008E1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7FD0B4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и закрепления у обучающихся интереса к процессу и результатам рисования;</w:t>
      </w:r>
    </w:p>
    <w:p w14:paraId="04BC30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обобщать в изображениях результаты своих наблюдений за изменениями в природе и социальной жизнью;</w:t>
      </w:r>
    </w:p>
    <w:p w14:paraId="42AF52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умений передавать в рисунках предметы различной формы, знакомить с изображением предметов и их элементов треугольной формы;</w:t>
      </w:r>
    </w:p>
    <w:p w14:paraId="5B0322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разнообразные цвета и цветовые оттенки в изображениях предметов и явлений окружающей природы;</w:t>
      </w:r>
    </w:p>
    <w:p w14:paraId="225F5F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умение отображать предметы и явления окружающей действительности в совокупности их визуальных признаков и характеристик (по представлению);</w:t>
      </w:r>
    </w:p>
    <w:p w14:paraId="3FCF1D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дорисовывать целостные, законченные изображения на основе заданных геометрических форм и незаконченных элементов;</w:t>
      </w:r>
    </w:p>
    <w:p w14:paraId="07A195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изображения по собственному замыслу;</w:t>
      </w:r>
    </w:p>
    <w:p w14:paraId="5D03C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ориентироваться в пространстве листа бумаги: вверху, внизу посередине, слева, справа;</w:t>
      </w:r>
    </w:p>
    <w:p w14:paraId="745546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изображения, сочетающие элементы рисования и аппликации;</w:t>
      </w:r>
    </w:p>
    <w:p w14:paraId="066B87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дальнейшего формирования умений выполнять коллективные рисунки;</w:t>
      </w:r>
    </w:p>
    <w:p w14:paraId="662CC7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декоративные рисунки по образцу и по памяти, рассказывать о последовательности выполнения этих работ;</w:t>
      </w:r>
    </w:p>
    <w:p w14:paraId="5EEE35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элементами народного промысла (хохломская роспись по образцу);</w:t>
      </w:r>
    </w:p>
    <w:p w14:paraId="737F56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воспитывать оценочное отношение обучающихся к своим </w:t>
      </w:r>
      <w:r w:rsidRPr="000B2FC8">
        <w:rPr>
          <w:rFonts w:ascii="Times New Roman" w:hAnsi="Times New Roman" w:cs="Times New Roman"/>
          <w:sz w:val="28"/>
          <w:szCs w:val="28"/>
        </w:rPr>
        <w:lastRenderedPageBreak/>
        <w:t>работам и работам других детей;</w:t>
      </w:r>
    </w:p>
    <w:p w14:paraId="771859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сравнивать их с образцом, объяснять необходимость доработки;</w:t>
      </w:r>
    </w:p>
    <w:p w14:paraId="7C1C32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планирующую функцию речи.</w:t>
      </w:r>
    </w:p>
    <w:p w14:paraId="60DCFED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36.4.23. К концу дошкольного возраста обучающиеся могут научиться:</w:t>
      </w:r>
    </w:p>
    <w:p w14:paraId="192913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готовить рабочие места к выполнению задания в соответствии с определенным видом изобразительной деятельности;</w:t>
      </w:r>
    </w:p>
    <w:p w14:paraId="57CB27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изобразительными средствами и приспособлениями - карандашами, красками, фломастерами, мелом, губкой для доски, подставками для кисточки, тряпочкой для кисточки;</w:t>
      </w:r>
    </w:p>
    <w:p w14:paraId="27B9B8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 просьбе педагогического работника предметные и сюжетные изображения знакомого содержания;</w:t>
      </w:r>
    </w:p>
    <w:p w14:paraId="1AE6C8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рисунки по предварительному замыслу;</w:t>
      </w:r>
    </w:p>
    <w:p w14:paraId="22B17D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выполнении коллективных изображений;</w:t>
      </w:r>
    </w:p>
    <w:p w14:paraId="0E33A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эмоционально реагировать на красивые сочетания цветов, подбор предметов в композициях, оригинальных изображениях;</w:t>
      </w:r>
    </w:p>
    <w:p w14:paraId="6E78B0C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выполнения работ;</w:t>
      </w:r>
    </w:p>
    <w:p w14:paraId="2722A1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оценку своим работам и работам других детей.</w:t>
      </w:r>
    </w:p>
    <w:p w14:paraId="76876D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36.4.24. Конструирование. Основными задачами образовательной деятельности с детьми младшего дошкольного возраста являются:</w:t>
      </w:r>
    </w:p>
    <w:p w14:paraId="448520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положительное отношение и интерес к процессу конструирования, играм со строительным материалом;</w:t>
      </w:r>
    </w:p>
    <w:p w14:paraId="423B35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различным материалом для конструирования, учить приемам использования его для выполнения простейших построек;</w:t>
      </w:r>
    </w:p>
    <w:p w14:paraId="7483E3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совместно с педагогическим работником, а затем и самостоятельно выполнять простейшие постройки, называть, обыгрывать их по подражанию действиям педагогического работника;</w:t>
      </w:r>
    </w:p>
    <w:p w14:paraId="02AF49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называть и соотносить детские постройки с реально существующими объектами;</w:t>
      </w:r>
    </w:p>
    <w:p w14:paraId="199752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способы усвоения общественного опыта: умения действовать по подражанию, указательному жесту, показу и слову;</w:t>
      </w:r>
    </w:p>
    <w:p w14:paraId="5D34F0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общие интеллектуальные умения - принимать задачу, удерживать ее до конца выполнения задания, усваивать способы выполнения постройки, доводить работу до конца;</w:t>
      </w:r>
    </w:p>
    <w:p w14:paraId="530705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коллективных построек и их совместному обыгрыванию;</w:t>
      </w:r>
    </w:p>
    <w:p w14:paraId="4F65F4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к постройкам.</w:t>
      </w:r>
    </w:p>
    <w:p w14:paraId="157461D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36.4.25. Основными задачами образовательной деятельности с детьми среднего дошкольного возраста являются:</w:t>
      </w:r>
    </w:p>
    <w:p w14:paraId="2CD9EC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интерес к конструктивной деятельности и потребность в ней;</w:t>
      </w:r>
    </w:p>
    <w:p w14:paraId="3F5815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называть и соотносить постройки с реально существующими объектами и их изображениями на картинках;</w:t>
      </w:r>
    </w:p>
    <w:p w14:paraId="313482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перед конструированием анализировать (с </w:t>
      </w:r>
      <w:r w:rsidRPr="000B2FC8">
        <w:rPr>
          <w:rFonts w:ascii="Times New Roman" w:hAnsi="Times New Roman" w:cs="Times New Roman"/>
          <w:sz w:val="28"/>
          <w:szCs w:val="28"/>
        </w:rPr>
        <w:lastRenderedPageBreak/>
        <w:t>помощью педагогического работника) объемные и плоскостные образцы построек;</w:t>
      </w:r>
    </w:p>
    <w:p w14:paraId="4678C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строить простейшие конструкции по подражанию, показу, по образцу и речевой инструкции, используя различный строительный материал для одной и той же конструкции;</w:t>
      </w:r>
    </w:p>
    <w:p w14:paraId="23425C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сопоставлять готовую постройку с образцом, соотносить с реальными предметами, называть ее и отдельные ее части;</w:t>
      </w:r>
    </w:p>
    <w:p w14:paraId="43D5DD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создавать постройки из разных материалов, разнообразной внешней формы, с вариативным пространственным расположением частей;</w:t>
      </w:r>
    </w:p>
    <w:p w14:paraId="7EAA93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рассказывать о последовательности выполнения действий;</w:t>
      </w:r>
    </w:p>
    <w:p w14:paraId="70DF1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доводить начатую постройку до конца;</w:t>
      </w:r>
    </w:p>
    <w:p w14:paraId="39FAE3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названием элементов строительных наборов;</w:t>
      </w:r>
    </w:p>
    <w:p w14:paraId="6904A1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воспринимать и передавать простейшие пространственные отношения между двумя объемными объектами;</w:t>
      </w:r>
    </w:p>
    <w:p w14:paraId="71A819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анализировать и передавать в постройках взаимное расположение частей предмета, учить сравнивать элементы детских строительных наборов и предметы по величине, форме, пространственные отношения (такой - не такой; большой - маленький; длинный - короткий; наверху, внизу, на, под);</w:t>
      </w:r>
    </w:p>
    <w:p w14:paraId="58F6BB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умение строить в коллективе детей;</w:t>
      </w:r>
    </w:p>
    <w:p w14:paraId="0C95AE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36.4.26. Основными задачами образовательной деятельности с детьми старшего дошкольного возраста являются:</w:t>
      </w:r>
    </w:p>
    <w:p w14:paraId="655DC2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интерес к конструктивной деятельности, поощрять самостоятельную индивидуальную инициативу ребенка на занятиях в свободное время;</w:t>
      </w:r>
    </w:p>
    <w:p w14:paraId="58EF55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постройки и конструкции по образцу, по памяти и замыслу;</w:t>
      </w:r>
    </w:p>
    <w:p w14:paraId="709D99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включения постройки и конструкции в замысел сюжетной игры;</w:t>
      </w:r>
    </w:p>
    <w:p w14:paraId="69203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конструкции из сборно-разборных игрушек, собирать их по образцу и по представлению, формировать целостный образ предмета;</w:t>
      </w:r>
    </w:p>
    <w:p w14:paraId="14858B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постройки и конструкции по плоскостному образцу;</w:t>
      </w:r>
    </w:p>
    <w:p w14:paraId="6244C4E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целостный образ предмета, используя приемы накладывания элементов конструктора на плоскостной образец и при выкладывании их рядом с образцом;</w:t>
      </w:r>
    </w:p>
    <w:p w14:paraId="034295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формированию умений у обучающихся включать постройку в игровую деятельность: в инсценировку сказок, драматизацию сказок, сюжетно-ролевую игру;</w:t>
      </w:r>
    </w:p>
    <w:p w14:paraId="2C7CA8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словарный запас обучающихся, связанный с овладением конструктивной деятельностью, названием элементов строительного материла, конструкторов;</w:t>
      </w:r>
    </w:p>
    <w:p w14:paraId="4568DA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выражать в словесных высказываниях элементы </w:t>
      </w:r>
      <w:r w:rsidRPr="000B2FC8">
        <w:rPr>
          <w:rFonts w:ascii="Times New Roman" w:hAnsi="Times New Roman" w:cs="Times New Roman"/>
          <w:sz w:val="28"/>
          <w:szCs w:val="28"/>
        </w:rPr>
        <w:lastRenderedPageBreak/>
        <w:t>планирования своих предстоящих действий при конструировании;</w:t>
      </w:r>
    </w:p>
    <w:p w14:paraId="6284C2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сравнивать свои постройки с образцом, воспитывать оценочное отношение обучающихся к своим постройкам и постройкам других детей;</w:t>
      </w:r>
    </w:p>
    <w:p w14:paraId="1A1A66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конструктивной деятельности;</w:t>
      </w:r>
    </w:p>
    <w:p w14:paraId="01E01B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создавать самостоятельные предметные постройки, постепенно переходя к созданию сюжетных композиций;</w:t>
      </w:r>
    </w:p>
    <w:p w14:paraId="0D866F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передавать основные свойства и отношения предметов в различных видах конструктивной деятельности;</w:t>
      </w:r>
    </w:p>
    <w:p w14:paraId="796A2B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анализировать образец, используя для построек конструкции-образцы и рисунки-образцы;</w:t>
      </w:r>
    </w:p>
    <w:p w14:paraId="7902AF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предметные постройки по рисунку-образцу и по аппликации-образцу, по памяти;</w:t>
      </w:r>
    </w:p>
    <w:p w14:paraId="771D0F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композиции и постройки по образцу, по замыслу;</w:t>
      </w:r>
    </w:p>
    <w:p w14:paraId="30E399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для создания коллективных построек с использованием знакомых образов и сюжетов;</w:t>
      </w:r>
    </w:p>
    <w:p w14:paraId="268037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1FE83B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36.4.27. К концу дошкольного возраста обучающиеся могут научиться:</w:t>
      </w:r>
    </w:p>
    <w:p w14:paraId="2B2CAF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готовить рабочее место к выполнению того или иного задания в соответствии с определенными условиями деятельности - на столе или на ковре;</w:t>
      </w:r>
    </w:p>
    <w:p w14:paraId="6C5B00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конструкторы разного вида и назначения;</w:t>
      </w:r>
    </w:p>
    <w:p w14:paraId="7A28FA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 просьбе педагогического работника предметные и беспредметные конструкции, выполняемые детьми в течение года;</w:t>
      </w:r>
    </w:p>
    <w:p w14:paraId="112576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постройки по образцу, по представлению, по памяти, по речевой инструкции (из 6-7 элементов);</w:t>
      </w:r>
    </w:p>
    <w:p w14:paraId="652F65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постройки по предварительному замыслу;</w:t>
      </w:r>
    </w:p>
    <w:p w14:paraId="665325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выполнении коллективных построек;</w:t>
      </w:r>
    </w:p>
    <w:p w14:paraId="1ED063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выполнения работы;</w:t>
      </w:r>
    </w:p>
    <w:p w14:paraId="3B7C6A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оценку своим работам и работам других детей.</w:t>
      </w:r>
    </w:p>
    <w:p w14:paraId="2EFFA8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36.4.28. Ручной труд. Основными задачами образовательной деятельности с детьми среднего дошкольного возраста являются:</w:t>
      </w:r>
    </w:p>
    <w:p w14:paraId="20F16C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интерес к трудовой деятельности в целом, к собственным изделиям и поделкам;</w:t>
      </w:r>
    </w:p>
    <w:p w14:paraId="68EEB1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такими материалами и их свойствами, как бумага, картон, природные материалы;</w:t>
      </w:r>
    </w:p>
    <w:p w14:paraId="281D41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работать по подражанию, по образцу, по словесной инструкции;</w:t>
      </w:r>
    </w:p>
    <w:p w14:paraId="056444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использовать ножницы, клей, салфетки, тряпочку, клеевую кисточку, клеенку, пластилин как средство для соединения частей и деталей из природного материала;</w:t>
      </w:r>
    </w:p>
    <w:p w14:paraId="72AF26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умение работать аккуратно, пользоваться фартуком и </w:t>
      </w:r>
      <w:r w:rsidRPr="000B2FC8">
        <w:rPr>
          <w:rFonts w:ascii="Times New Roman" w:hAnsi="Times New Roman" w:cs="Times New Roman"/>
          <w:sz w:val="28"/>
          <w:szCs w:val="28"/>
        </w:rPr>
        <w:lastRenderedPageBreak/>
        <w:t>нарукавниками, убирать рабочее место после завершения работы;</w:t>
      </w:r>
    </w:p>
    <w:p w14:paraId="446B0D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знакомить обучающихся с приемами работы с бумагой - складывание пополам, по прямой линии, по диагонали, резание бумаги, накладывание,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сгибание, отгибание, намазывание, наклеивание, склеивание частей;</w:t>
      </w:r>
    </w:p>
    <w:p w14:paraId="59E6DF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 занятиях закрепить у обучающихся умение классифицировать материалы для поделок (сюда - листья, туда - желуди; в эту коробочку - семена, в другую коробочку - каштаны);</w:t>
      </w:r>
    </w:p>
    <w:p w14:paraId="091940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доводить начатую работу до конца;</w:t>
      </w:r>
    </w:p>
    <w:p w14:paraId="28D09E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элементы самооценки;</w:t>
      </w:r>
    </w:p>
    <w:p w14:paraId="6656C7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36.4.29. Основными задачами образовательной деятельности с детьми старшего дошкольного возраста являются:</w:t>
      </w:r>
    </w:p>
    <w:p w14:paraId="2A2E2C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интерес к трудовой деятельности;</w:t>
      </w:r>
    </w:p>
    <w:p w14:paraId="486CB9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такими материалами и их свойствами, как ткань, кожа, нитки, соломка;</w:t>
      </w:r>
    </w:p>
    <w:p w14:paraId="0E052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навык работы с бумагой, картоном, природными материалами и бросовыми материалами (катушки, яичная скорлупа, скорлупа орехов, пластмассовые оболочки из-под киндер-сюрпризов, пластиковых крышек и других материалов - в зависимости от местных условий);</w:t>
      </w:r>
    </w:p>
    <w:p w14:paraId="775081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работать по образцу и словесной инструкции;</w:t>
      </w:r>
    </w:p>
    <w:p w14:paraId="668738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пользоваться ножницами, клеем, салфетками, тряпочкой, клеевой кисточкой, клеенкой, пластилином как средством для соединения частей и деталей из природного материала;</w:t>
      </w:r>
    </w:p>
    <w:p w14:paraId="6C9D88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иголкой и нитками; учить сшивать бумажные предметы;</w:t>
      </w:r>
    </w:p>
    <w:p w14:paraId="72894C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с прямым швом "вперед в иголку", учить пришивать пуговицы с двумя дырочками;</w:t>
      </w:r>
    </w:p>
    <w:p w14:paraId="183723E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знакомить обучающихся с приемами работы с тканью и нитками -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резание, шитье прямым швом;</w:t>
      </w:r>
    </w:p>
    <w:p w14:paraId="166A24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подбирать красивые сочетания цвета материалов, подбирать цвет ниток к цвету ткани или кожи;</w:t>
      </w:r>
    </w:p>
    <w:p w14:paraId="0107F1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приемами плетения коврика из соломки и бумаги;</w:t>
      </w:r>
    </w:p>
    <w:p w14:paraId="28DA36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работать аккуратно, пользоваться фартуком и нарукавниками, готовить и убирать рабочее место после завершения работы;</w:t>
      </w:r>
    </w:p>
    <w:p w14:paraId="566C4E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коллективные работы из природного и бросового материалов;</w:t>
      </w:r>
    </w:p>
    <w:p w14:paraId="140AF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доводить начатую работу до конца;</w:t>
      </w:r>
    </w:p>
    <w:p w14:paraId="04E12F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элементы самооценки.</w:t>
      </w:r>
    </w:p>
    <w:p w14:paraId="4DF821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36.4.30. К концу дошкольного возраста обучающиеся могут научиться:</w:t>
      </w:r>
    </w:p>
    <w:p w14:paraId="433BC1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трудовой деятельности и ее результатам;</w:t>
      </w:r>
    </w:p>
    <w:p w14:paraId="666E70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выполнять элементарные, знакомые поделки из бумаги, природного </w:t>
      </w:r>
      <w:r w:rsidRPr="000B2FC8">
        <w:rPr>
          <w:rFonts w:ascii="Times New Roman" w:hAnsi="Times New Roman" w:cs="Times New Roman"/>
          <w:sz w:val="28"/>
          <w:szCs w:val="28"/>
        </w:rPr>
        <w:lastRenderedPageBreak/>
        <w:t>материала, ткани, ниток и соломки;</w:t>
      </w:r>
    </w:p>
    <w:p w14:paraId="35E0BA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сравнить собственную поделку с образцом, отмечая признаки сходства и различия;</w:t>
      </w:r>
    </w:p>
    <w:p w14:paraId="09625B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ножницами, клеем, нитками, другими материалами, используемыми в местных условиях, для изготовления поделок;</w:t>
      </w:r>
    </w:p>
    <w:p w14:paraId="1D654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знакомые поделки по образцу и словесной инструкции;</w:t>
      </w:r>
    </w:p>
    <w:p w14:paraId="5219E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отвечать на вопросы по результатам изготовления поделки;</w:t>
      </w:r>
    </w:p>
    <w:p w14:paraId="47A18C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дать элементарную оценку выполненной поделке - "хорошо", "плохо", "аккуратно", "неаккуратно";</w:t>
      </w:r>
    </w:p>
    <w:p w14:paraId="1B8A2C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фартуком и нарукавниками, готовить и убирать рабочее место после завершения работы;</w:t>
      </w:r>
    </w:p>
    <w:p w14:paraId="1ED81C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коллективные работы из природного и бросового материала;</w:t>
      </w:r>
    </w:p>
    <w:p w14:paraId="63D4F8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доводить начатую работу до конца.</w:t>
      </w:r>
    </w:p>
    <w:p w14:paraId="7C59A9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36.4.31. В процессе эстетического воспитания средствами изобразительного искусства основными задачами обучения и воспитания обучающихся от 6-ти до 7-ми лет являются:</w:t>
      </w:r>
    </w:p>
    <w:p w14:paraId="16CDB1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различным видам изобразительной и художественно-графической деятельности;</w:t>
      </w:r>
    </w:p>
    <w:p w14:paraId="6C2E9C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обучающихся к созданию ассоциативных образов, развивать сюжетно-игровой замысел;</w:t>
      </w:r>
    </w:p>
    <w:p w14:paraId="53401D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поддерживать экспериментирование с красками, изобразительными материалами, аппликативными формами, комками глины и пластилина для создания простых, выразительных композиций;</w:t>
      </w:r>
    </w:p>
    <w:p w14:paraId="5DAD61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способность всматриваться в очертания линий, форм, мазков, пятен, силуэтов, находить их сходство с предметами и явлениями;</w:t>
      </w:r>
    </w:p>
    <w:p w14:paraId="5F8557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 сотворчестве с педагогическим работником и другими детьми выполнять коллективные работы в рисовании, лепке, аппликации;</w:t>
      </w:r>
    </w:p>
    <w:p w14:paraId="196BC0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эмоциональный отклик, эстетическое отношение к природному окружению и дизайну своего быта;</w:t>
      </w:r>
    </w:p>
    <w:p w14:paraId="55B304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аранжировки из природных и искусственных материалов, использовать их для украшения одежды и комнаты;</w:t>
      </w:r>
    </w:p>
    <w:p w14:paraId="4FC30C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художественную культуру ребенка в условиях социокультурной среды музеев, выставок, театров.</w:t>
      </w:r>
    </w:p>
    <w:p w14:paraId="08CB7A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36.4.32. К концу дошкольного возраста обучающиеся могут научиться:</w:t>
      </w:r>
    </w:p>
    <w:p w14:paraId="0122DA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получать удовольствие от рассматривания картин, иллюстраций, предметов декоративно-прикладного искусства, скульптур и архитектурных памятников;</w:t>
      </w:r>
    </w:p>
    <w:p w14:paraId="312111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2-3 знакомые картины известных художников;</w:t>
      </w:r>
    </w:p>
    <w:p w14:paraId="5CAA7B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воспринимать выразительность и праздничность предметов народных промыслов (дымковская игрушка, каргопольская игрушка, хохломская и городецкая роспись) и узнавать их в предметах быта;</w:t>
      </w:r>
    </w:p>
    <w:p w14:paraId="134275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уметь дорисовывать различные декоративные линии, украшая ими </w:t>
      </w:r>
      <w:r w:rsidRPr="000B2FC8">
        <w:rPr>
          <w:rFonts w:ascii="Times New Roman" w:hAnsi="Times New Roman" w:cs="Times New Roman"/>
          <w:sz w:val="28"/>
          <w:szCs w:val="28"/>
        </w:rPr>
        <w:lastRenderedPageBreak/>
        <w:t>знакомые предметы или сюжеты;</w:t>
      </w:r>
    </w:p>
    <w:p w14:paraId="77A161E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изображения по собственному замыслу, используя знакомые техники и изобразительные средства;</w:t>
      </w:r>
    </w:p>
    <w:p w14:paraId="05357E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вести себя при посещении музеев, выставочных залов, театров и выставок.</w:t>
      </w:r>
    </w:p>
    <w:p w14:paraId="7037A6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 В области физического развития основными задачами образовательной деятельности являются:</w:t>
      </w:r>
    </w:p>
    <w:p w14:paraId="21F672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удержания ребенком игрушек в одной руке, затем удержание игрушек двумя руками;</w:t>
      </w:r>
    </w:p>
    <w:p w14:paraId="0699A9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ребенка действия для захватывания разнообразных игрушек рукой и удерживать их в руке, рассматривая их;</w:t>
      </w:r>
    </w:p>
    <w:p w14:paraId="50148A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перекладывания игрушек из одной руки в другую, рассматривать их;</w:t>
      </w:r>
    </w:p>
    <w:p w14:paraId="3F0E2B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ребенка манипулятивные действия с разнообразными игрушками;</w:t>
      </w:r>
    </w:p>
    <w:p w14:paraId="1DB5C2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развития действия с игрушками: бросания, закрывания, нажимания;</w:t>
      </w:r>
    </w:p>
    <w:p w14:paraId="60E28E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развития </w:t>
      </w:r>
      <w:proofErr w:type="spellStart"/>
      <w:r w:rsidRPr="000B2FC8">
        <w:rPr>
          <w:rFonts w:ascii="Times New Roman" w:hAnsi="Times New Roman" w:cs="Times New Roman"/>
          <w:sz w:val="28"/>
          <w:szCs w:val="28"/>
        </w:rPr>
        <w:t>прямостояния</w:t>
      </w:r>
      <w:proofErr w:type="spellEnd"/>
      <w:r w:rsidRPr="000B2FC8">
        <w:rPr>
          <w:rFonts w:ascii="Times New Roman" w:hAnsi="Times New Roman" w:cs="Times New Roman"/>
          <w:sz w:val="28"/>
          <w:szCs w:val="28"/>
        </w:rPr>
        <w:t>: удерживания головки, используя специальные упражнения и приемы активизации;</w:t>
      </w:r>
    </w:p>
    <w:p w14:paraId="6E75D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переворотами с живота на спинку и со спинки на живот, используя специальные упражнений и приемы активизации;</w:t>
      </w:r>
    </w:p>
    <w:p w14:paraId="39F9B3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ползанием: формирование координированного взаимодействия в движениях рук и ног;</w:t>
      </w:r>
    </w:p>
    <w:p w14:paraId="3B649E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навыком сидения, совершенствовать этот навык после 9- и месяцев;</w:t>
      </w:r>
    </w:p>
    <w:p w14:paraId="1E1AFEE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укрепления ног: учить опираться на ножки, пружинить на ножках, используя игровые приемы (катание на большом мяче);</w:t>
      </w:r>
    </w:p>
    <w:p w14:paraId="0CB14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положительного отношения к воде, учить удерживаться в воде на руках педагогического работника.</w:t>
      </w:r>
    </w:p>
    <w:p w14:paraId="08DAD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 Ориентиры развития к концу первого года жизни ребенка.</w:t>
      </w:r>
    </w:p>
    <w:p w14:paraId="4D7101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Обучающиеся могут научиться:</w:t>
      </w:r>
    </w:p>
    <w:p w14:paraId="03430E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удерживать игрушку в руке, перекладывать игрушку из одной руки в другую;</w:t>
      </w:r>
    </w:p>
    <w:p w14:paraId="3E949F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передвигаться в пространстве путем ползания; уметь самостоятельно сидеть.</w:t>
      </w:r>
    </w:p>
    <w:p w14:paraId="66BCFA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36.5.2. Физическое развитие обучающихся от 1-го года до 2-х лет. Основными задачами образовательной деятельности являются:</w:t>
      </w:r>
    </w:p>
    <w:p w14:paraId="7AEA5E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совершенствовать навык ползания и </w:t>
      </w:r>
      <w:proofErr w:type="spellStart"/>
      <w:r w:rsidRPr="000B2FC8">
        <w:rPr>
          <w:rFonts w:ascii="Times New Roman" w:hAnsi="Times New Roman" w:cs="Times New Roman"/>
          <w:sz w:val="28"/>
          <w:szCs w:val="28"/>
        </w:rPr>
        <w:t>перелазания</w:t>
      </w:r>
      <w:proofErr w:type="spellEnd"/>
      <w:r w:rsidRPr="000B2FC8">
        <w:rPr>
          <w:rFonts w:ascii="Times New Roman" w:hAnsi="Times New Roman" w:cs="Times New Roman"/>
          <w:sz w:val="28"/>
          <w:szCs w:val="28"/>
        </w:rPr>
        <w:t>: учить проползать через ворота, обруч;</w:t>
      </w:r>
    </w:p>
    <w:p w14:paraId="0C2F74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укреплять умения у обучающихся опираться на ножки в процессе игровых приемов;</w:t>
      </w:r>
    </w:p>
    <w:p w14:paraId="139820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детьми прямохождением: учить ходить по прямой дорожке вместе с педагогическим работником;</w:t>
      </w:r>
    </w:p>
    <w:p w14:paraId="4E2FBD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совершенствования у обучающихся навыка самостоятельной ходьбы;</w:t>
      </w:r>
    </w:p>
    <w:p w14:paraId="1889A8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ходить по прямой дорожке, перешагивая через незначительное препятствие (ручеек, канавку, палку);</w:t>
      </w:r>
    </w:p>
    <w:p w14:paraId="740B1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обучающихся удерживать предмет (игрушку) одной рукой непродолжительное время и бросать его в цель (мячик);</w:t>
      </w:r>
    </w:p>
    <w:p w14:paraId="678220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удерживать предметы (игрушки) двумя руками, производить с ними некоторые действия (мячи, рули, обручи);</w:t>
      </w:r>
    </w:p>
    <w:p w14:paraId="0616850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28FB04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36.5.3. Физическое развитие обучающихся от 2-х лет до 3-х лет. Основными задачами образовательной деятельности являются:</w:t>
      </w:r>
    </w:p>
    <w:p w14:paraId="40D5BB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самостоятельную ходьбу, перешагивая через незначительное препятствие;</w:t>
      </w:r>
    </w:p>
    <w:p w14:paraId="627706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перелазить через бревно, проползать через обруч;</w:t>
      </w:r>
    </w:p>
    <w:p w14:paraId="0B367A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навыки бросания;</w:t>
      </w:r>
    </w:p>
    <w:p w14:paraId="43FD80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умениями бегать;</w:t>
      </w:r>
    </w:p>
    <w:p w14:paraId="6F34F4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ходить по лесенке вверх с педагогическим работником, а затем и самостоятельно;</w:t>
      </w:r>
    </w:p>
    <w:p w14:paraId="5D89F6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подвижным играм с детьми (малая группа 3-4 ребенка);</w:t>
      </w:r>
    </w:p>
    <w:p w14:paraId="10C7B3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583BC2E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36.5.4. Обучающиеся могут научиться:</w:t>
      </w:r>
    </w:p>
    <w:p w14:paraId="07B1E5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ходить, перешагивая через незначительное препятствие;</w:t>
      </w:r>
    </w:p>
    <w:p w14:paraId="4ECC8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проползти через обруч;</w:t>
      </w:r>
    </w:p>
    <w:p w14:paraId="181C37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положительное отношение к пребыванию в воде вместе с педагогическим работником;</w:t>
      </w:r>
    </w:p>
    <w:p w14:paraId="0D9C39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подвижным играм.</w:t>
      </w:r>
    </w:p>
    <w:p w14:paraId="3D43A4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36.5.5. В области физического развития Программы рассматриваются условия, необходимые для защиты, сохранения и укрепления здоровья ребенка, определяются задачи формирования предпосылок и конкретных способов здорового образа жизни ребенка и членов его семьи.</w:t>
      </w:r>
    </w:p>
    <w:p w14:paraId="6701BA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Основные направления работы по физическому воспитанию:</w:t>
      </w:r>
    </w:p>
    <w:p w14:paraId="4867BB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 Метание основывается на развитии хватательных движений и действий ребенка. Общеизвестно, что в онтогенезе развития движений хватание развивается раньше </w:t>
      </w:r>
      <w:proofErr w:type="spellStart"/>
      <w:r w:rsidRPr="000B2FC8">
        <w:rPr>
          <w:rFonts w:ascii="Times New Roman" w:hAnsi="Times New Roman" w:cs="Times New Roman"/>
          <w:sz w:val="28"/>
          <w:szCs w:val="28"/>
        </w:rPr>
        <w:t>прямостояния</w:t>
      </w:r>
      <w:proofErr w:type="spellEnd"/>
      <w:r w:rsidRPr="000B2FC8">
        <w:rPr>
          <w:rFonts w:ascii="Times New Roman" w:hAnsi="Times New Roman" w:cs="Times New Roman"/>
          <w:sz w:val="28"/>
          <w:szCs w:val="28"/>
        </w:rPr>
        <w:t xml:space="preserve">. Развитие руки стимулирует формирование остальных двигательных функций организма, активизируя всю психическую деятельность ребенка. Даже глубоко умственно отсталый ребенок может схватывать предметы, удерживать их непродолжительное время и бросать, выполняя движение "от плеча", поэтому в программе данный вид занятий стоит на первом месте. В процессе метания движение </w:t>
      </w:r>
      <w:r w:rsidRPr="000B2FC8">
        <w:rPr>
          <w:rFonts w:ascii="Times New Roman" w:hAnsi="Times New Roman" w:cs="Times New Roman"/>
          <w:sz w:val="28"/>
          <w:szCs w:val="28"/>
        </w:rPr>
        <w:lastRenderedPageBreak/>
        <w:t>выполняется как одной рукой, так и двумя руками. При этом стимулируется выделение ведущей руки и формируется согласованность совместных действий обеих рук. Все это имеет особое значение для коррекции отклонений в познавательной сфере обучающихся с умственной отсталостью.</w:t>
      </w:r>
    </w:p>
    <w:p w14:paraId="4E8D97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Построение направлено на организацию деятельности обучающихся в процессе физического воспитания. В ходе построения обучающиеся учатся слышать педагогического работника и подчинять свое поведение требованиям его инструкции. Наряду с этим умственно отсталый ребенок учится адекватно вести себя, ориентироваться в ситуации и участвовать в совместных действиях с другими детьми.</w:t>
      </w:r>
    </w:p>
    <w:p w14:paraId="290508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 Ходьба направлена на развитие основных движений ребенка, формирование умения правильно держать корпус, соблюдать ритм ходьбы, на совершенствование согласованных движений рук и ног, формирование </w:t>
      </w:r>
      <w:proofErr w:type="spellStart"/>
      <w:r w:rsidRPr="000B2FC8">
        <w:rPr>
          <w:rFonts w:ascii="Times New Roman" w:hAnsi="Times New Roman" w:cs="Times New Roman"/>
          <w:sz w:val="28"/>
          <w:szCs w:val="28"/>
        </w:rPr>
        <w:t>слухо</w:t>
      </w:r>
      <w:proofErr w:type="spellEnd"/>
      <w:r w:rsidRPr="000B2FC8">
        <w:rPr>
          <w:rFonts w:ascii="Times New Roman" w:hAnsi="Times New Roman" w:cs="Times New Roman"/>
          <w:sz w:val="28"/>
          <w:szCs w:val="28"/>
        </w:rPr>
        <w:t>-двигательной и зрительно-двигательной координации. В процессе ходьбы развивается целенаправленность в деятельности ребенка.</w:t>
      </w:r>
    </w:p>
    <w:p w14:paraId="412DD5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Бег способствует совершенствованию основных движений ребенка, позволяет ему овладеть навыком согласованного управления всеми действиями корпуса, формирует легкость и изящество при быстром перемещении ребенка.</w:t>
      </w:r>
    </w:p>
    <w:p w14:paraId="165C57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Совместный бег в группе обучающихся закрепляет навыки совместных действий, эмоционального отклика на них и предпосылок коммуникативной деятельности.</w:t>
      </w:r>
    </w:p>
    <w:p w14:paraId="6F926E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Правильная организация бега обучающихся позволяет формировать у них адекватные формы поведения в коллективе обучающихся и желание участвовать в совместной деятельности.</w:t>
      </w:r>
    </w:p>
    <w:p w14:paraId="5F94BB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Прыжки направлены на развитие основных движений ребенка, тренировку внутренних органов и систем детского организма. Прыжки создают большую нагрузку на неокрепший организм ребенка. Физиологами доказано, что для безопасного выполнения прыжков необходимо наличие у ребенка развитого брюшного пресса и S-образного изгиба позвоночника. Поэтому прыжки нужно вводить постепенно и очень осторожно. Обучающихся начинают учить прыжкам со спрыгивания, с поддержкой педагогического работника. Прыжки подготавливают тело ребенка к выполнению заданий на равновесие, которые очень сложны для умственно отсталого дошкольника. Для совершенствования навыков в прыжках ребенок должен проявить волевые качества своей личности, сосредоточиться и собраться с силами. Кроме того, в процессе выполнения прыжков у обучающихся начинают закладываться основы саморегуляции и самоорганизации своей деятельности.</w:t>
      </w:r>
    </w:p>
    <w:p w14:paraId="67F62B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6. Ползание, лазание, </w:t>
      </w:r>
      <w:proofErr w:type="spellStart"/>
      <w:r w:rsidRPr="000B2FC8">
        <w:rPr>
          <w:rFonts w:ascii="Times New Roman" w:hAnsi="Times New Roman" w:cs="Times New Roman"/>
          <w:sz w:val="28"/>
          <w:szCs w:val="28"/>
        </w:rPr>
        <w:t>перелазание</w:t>
      </w:r>
      <w:proofErr w:type="spellEnd"/>
      <w:r w:rsidRPr="000B2FC8">
        <w:rPr>
          <w:rFonts w:ascii="Times New Roman" w:hAnsi="Times New Roman" w:cs="Times New Roman"/>
          <w:sz w:val="28"/>
          <w:szCs w:val="28"/>
        </w:rPr>
        <w:t xml:space="preserve"> направлены на развитие и совершенствование двигательных навыков, укрепление мышц спины, брюшного пресса, позвоночника. Эти движения, в свою очередь, оказывает положительное влияние на формирование координированного взаимодействия в движениях рук и ног; на укрепление внутренних органов и систем. При этом являются одним из важнейших направлений работы, </w:t>
      </w:r>
      <w:r w:rsidRPr="000B2FC8">
        <w:rPr>
          <w:rFonts w:ascii="Times New Roman" w:hAnsi="Times New Roman" w:cs="Times New Roman"/>
          <w:sz w:val="28"/>
          <w:szCs w:val="28"/>
        </w:rPr>
        <w:lastRenderedPageBreak/>
        <w:t>имеющей высокую коррекционную значимость как для физического, так и психического развития ребенка. Общеизвестно, что многие умственно отсталые обучающиеся в своем развитии минуют этап ползания. Поэтому одна из задач физического воспитания - восполнить этот пробел в их развитии.</w:t>
      </w:r>
    </w:p>
    <w:p w14:paraId="69F745A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Общеразвивающие упражнения способствуют развитию интереса к движениям, совершенствованию физических качеств и двигательных способностей; развивают гибкость и подвижность в суставах; укрепляют функционирование вестибулярного аппарата. Физические упражнения обеспечивают активную деятельность внутренних органов и систем, укрепляют мышечную систему в целом. В общеразвивающих упражнениях выделяются следующие группы движений:</w:t>
      </w:r>
    </w:p>
    <w:p w14:paraId="4E37C0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без предметов;</w:t>
      </w:r>
    </w:p>
    <w:p w14:paraId="4BCFAF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с предметами;</w:t>
      </w:r>
    </w:p>
    <w:p w14:paraId="798326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направленные на формирование правильной осанки;</w:t>
      </w:r>
    </w:p>
    <w:p w14:paraId="3759BD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для развития равновесия.</w:t>
      </w:r>
    </w:p>
    <w:p w14:paraId="08C088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Подвижные игры закрепляют сформированные умения и навыки, стимулируют подвижность, активность обучающихся, развивают способность к сотрудничеству с педагогическим работником и другими детьми. Подвижные игры создают условия для формирования у обучающихся ориентировки в пространстве, умения согласовывать свои движения с движениями других играющих обучающихся. Обучающиеся учатся находить свое место в колонне, в кругу, действовать по сигналу, быстро перемещаться по залу или на игровой площадке. Совместные действия обучающихся создают условия для общих радостных переживаний, общей активной деятельности.</w:t>
      </w:r>
    </w:p>
    <w:p w14:paraId="5D3984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Наиболее эффективно проведение подвижных игр на свежем воздухе. При активной двигательной деятельности обучающихся на свежем воздухе усиливается работа сердца и легких, а, следовательно, увеличивается поступление кислорода в кровь, что благотворно влияет на общее состояние здоровья. Также в процессе подвижных игр создаются условия для развития психических процессов и личностных качеств обучающихся, у них формируются умения адекватно действовать в коллективе детей.</w:t>
      </w:r>
    </w:p>
    <w:p w14:paraId="028DD8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 данный раздел включено обучение плаванию, поскольку оно оказывает колоссальное стимулирующее воздействие на растущий организм ребенка. Физические свойства водной среды, в частности, плотность воды, оказывают специфическое влияние на функции кровообращения, дыхания, кожные рецепторы. Плавание закаливает, тренирует вестибулярный аппарат. Занятия в воде необходимо сочетать с общеразвивающими упражнениями и подвижными играми на суше.</w:t>
      </w:r>
    </w:p>
    <w:p w14:paraId="16A449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36.5.6. Основными задачами образовательной деятельности с детьми младшего дошкольного возраста являются:</w:t>
      </w:r>
    </w:p>
    <w:p w14:paraId="37B0E4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физической культуре и совместным физическим занятиям с другими детьми;</w:t>
      </w:r>
    </w:p>
    <w:p w14:paraId="183F5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укреплять состояние здоровья обучающихся;</w:t>
      </w:r>
    </w:p>
    <w:p w14:paraId="5214BF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правильную осанку у каждого ребенка;</w:t>
      </w:r>
    </w:p>
    <w:p w14:paraId="00FF98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 обучающихся потребность в разных видах двигательной деятельности;</w:t>
      </w:r>
    </w:p>
    <w:p w14:paraId="687DD4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движения, двигательные качества, физической и умственной работоспособности;</w:t>
      </w:r>
    </w:p>
    <w:p w14:paraId="3E46ABF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тренировать у обучающихся сердечно-сосудистую и дыхательную системы, закаливать организм;</w:t>
      </w:r>
    </w:p>
    <w:p w14:paraId="38413E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в группе для эффективной профилактики простудных и инфекционных заболеваний;</w:t>
      </w:r>
    </w:p>
    <w:p w14:paraId="39F4D3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систему коррекционно-восстановительных мероприятий, направленных на развитие психических процессов и личностных качеств обучающихся, предупреждать возникновения вторичных отклонений в психофизическом развитии ребенка;</w:t>
      </w:r>
    </w:p>
    <w:p w14:paraId="00722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действиям педагогического работника;</w:t>
      </w:r>
    </w:p>
    <w:p w14:paraId="35ED40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действия по образцу и речевой инструкции;</w:t>
      </w:r>
    </w:p>
    <w:p w14:paraId="69C95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внимательно смотреть на педагогического работника, поворачиваться к нему лицом, когда он говорит;</w:t>
      </w:r>
    </w:p>
    <w:p w14:paraId="6CFD40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педагогическому работнику;</w:t>
      </w:r>
    </w:p>
    <w:p w14:paraId="4A9735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тихо входить в спортивный зал и строится в шеренгу по опорному знаку - стена, веревка, лента, палка;</w:t>
      </w:r>
    </w:p>
    <w:p w14:paraId="25E60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стайкой за воспитателем;</w:t>
      </w:r>
    </w:p>
    <w:p w14:paraId="0584A3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друг за другом, держась за веревку рукой;</w:t>
      </w:r>
    </w:p>
    <w:p w14:paraId="4C929E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"дорожке" и "следам";</w:t>
      </w:r>
    </w:p>
    <w:p w14:paraId="2FE801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переворачиваться из одного положения в другое: лежа на спине, в положение, лежа на животе и обратно;</w:t>
      </w:r>
    </w:p>
    <w:p w14:paraId="729815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участию в подвижных играх;</w:t>
      </w:r>
    </w:p>
    <w:p w14:paraId="4F70D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спрыгивать с высоты (с гимнастической доски - высота 10-15 см);</w:t>
      </w:r>
    </w:p>
    <w:p w14:paraId="368606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ковровой дорожке, доске, по наклонной доске, залезать на горку с поддержкой педагогического работника и самостоятельно спускать с нее;</w:t>
      </w:r>
    </w:p>
    <w:p w14:paraId="4EBCA4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подползать под веревку, под скамейку;</w:t>
      </w:r>
    </w:p>
    <w:p w14:paraId="360B0B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удерживаться на перекладине с поддержкой педагогического работника;</w:t>
      </w:r>
    </w:p>
    <w:p w14:paraId="60D00A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движениям в воде, учить не бояться воды и спокойно входить в бассейн, окунаться спокойно в воду.</w:t>
      </w:r>
    </w:p>
    <w:p w14:paraId="283044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36.5.7. Основными задачами образовательной деятельности с детьми среднего дошкольного возраста являются:</w:t>
      </w:r>
    </w:p>
    <w:p w14:paraId="5EBC93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инструкцию педагогического работника, поворачиваться к нему лицом, когда он говорит;</w:t>
      </w:r>
    </w:p>
    <w:p w14:paraId="036EF5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показу и речевой инструкции педагогического работника;</w:t>
      </w:r>
    </w:p>
    <w:p w14:paraId="52C8A8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интерес к участию в подвижных играх, </w:t>
      </w:r>
      <w:r w:rsidRPr="000B2FC8">
        <w:rPr>
          <w:rFonts w:ascii="Times New Roman" w:hAnsi="Times New Roman" w:cs="Times New Roman"/>
          <w:sz w:val="28"/>
          <w:szCs w:val="28"/>
        </w:rPr>
        <w:lastRenderedPageBreak/>
        <w:t>знать правила некоторых подвижных игр;</w:t>
      </w:r>
    </w:p>
    <w:p w14:paraId="76E90F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бросать мяч в цель двумя руками;</w:t>
      </w:r>
    </w:p>
    <w:p w14:paraId="65FFE3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ловить мяч среднего размера;</w:t>
      </w:r>
    </w:p>
    <w:p w14:paraId="24BB98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строиться и ходить в шеренге по опорному знаку - веревка, лента, палки;</w:t>
      </w:r>
    </w:p>
    <w:p w14:paraId="4BD489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"дорожке" и "следам";</w:t>
      </w:r>
    </w:p>
    <w:p w14:paraId="339FB1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бегать вслед за воспитателем;</w:t>
      </w:r>
    </w:p>
    <w:p w14:paraId="105FFB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прыгать на двух ногах на месте, передвигаться прыжками;</w:t>
      </w:r>
    </w:p>
    <w:p w14:paraId="4D2D40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гимнастической скамейке;</w:t>
      </w:r>
    </w:p>
    <w:p w14:paraId="5C1F11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подползать под скамейку;</w:t>
      </w:r>
    </w:p>
    <w:p w14:paraId="2EDD9EE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переворачиваться из положения лежа на спине в положение лежа на животе;</w:t>
      </w:r>
    </w:p>
    <w:p w14:paraId="0725B7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подтягиваться на перекладине.</w:t>
      </w:r>
    </w:p>
    <w:p w14:paraId="4CFC4F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интерес к движениям в воде, окунаться в воду, выполнять некоторые упражнения и действия в воде по показу, плавать, используя пенопластовую доску;</w:t>
      </w:r>
    </w:p>
    <w:p w14:paraId="067886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36.5.8. Основными задачами образовательной деятельности с детьми старшего дошкольного возраста являются:</w:t>
      </w:r>
    </w:p>
    <w:p w14:paraId="58BC08C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упражнения по показу, по подражанию и отдельные задания по речевой инструкции (руки вверх, вперед, в стороны, руки за голову, на плечи);</w:t>
      </w:r>
    </w:p>
    <w:p w14:paraId="40A982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ловить и бросать мячи большого и среднего размера;</w:t>
      </w:r>
    </w:p>
    <w:p w14:paraId="42012C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друг другу один большой мяч, стоя в кругу;</w:t>
      </w:r>
    </w:p>
    <w:p w14:paraId="4211C1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метать в цель мешочек с песком;</w:t>
      </w:r>
    </w:p>
    <w:p w14:paraId="3E3010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гимнастической скамейке на четвереньках;</w:t>
      </w:r>
    </w:p>
    <w:p w14:paraId="54FA38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подлезать и подползать через скамейки, ворота, различные конструкции;</w:t>
      </w:r>
    </w:p>
    <w:p w14:paraId="1E5FA5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удерживаться и лазить вверх и вниз по гимнастической стенке;</w:t>
      </w:r>
    </w:p>
    <w:p w14:paraId="565BBB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доске и скамейке, вытянув руки в разные стороны либо вперед;</w:t>
      </w:r>
    </w:p>
    <w:p w14:paraId="182C15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 носках с перешагиванием через палки;</w:t>
      </w:r>
    </w:p>
    <w:p w14:paraId="6E38AB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наступая на кубы, "кирпичики", ходить, высоко поднимая колени "как цапля";</w:t>
      </w:r>
    </w:p>
    <w:p w14:paraId="0F1125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желание участвовать в коллективных подвижных играх, самостоятельно принимать участие в них, проявлять инициативу при выборе игры;</w:t>
      </w:r>
    </w:p>
    <w:p w14:paraId="1FDA9E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бегать змейкой, прыгать "лягушкой";</w:t>
      </w:r>
    </w:p>
    <w:p w14:paraId="20FC1C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передвигаться прыжками вперед;</w:t>
      </w:r>
    </w:p>
    <w:p w14:paraId="02E12B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выполнять </w:t>
      </w:r>
      <w:proofErr w:type="spellStart"/>
      <w:r w:rsidRPr="000B2FC8">
        <w:rPr>
          <w:rFonts w:ascii="Times New Roman" w:hAnsi="Times New Roman" w:cs="Times New Roman"/>
          <w:sz w:val="28"/>
          <w:szCs w:val="28"/>
        </w:rPr>
        <w:t>скрестные</w:t>
      </w:r>
      <w:proofErr w:type="spellEnd"/>
      <w:r w:rsidRPr="000B2FC8">
        <w:rPr>
          <w:rFonts w:ascii="Times New Roman" w:hAnsi="Times New Roman" w:cs="Times New Roman"/>
          <w:sz w:val="28"/>
          <w:szCs w:val="28"/>
        </w:rPr>
        <w:t xml:space="preserve"> движения руками;</w:t>
      </w:r>
    </w:p>
    <w:p w14:paraId="13606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держаться самостоятельно на воде, демонстрируя </w:t>
      </w:r>
      <w:r w:rsidRPr="000B2FC8">
        <w:rPr>
          <w:rFonts w:ascii="Times New Roman" w:hAnsi="Times New Roman" w:cs="Times New Roman"/>
          <w:sz w:val="28"/>
          <w:szCs w:val="28"/>
        </w:rPr>
        <w:lastRenderedPageBreak/>
        <w:t>некоторые действия (прыгать, передвигаться, бросать мяч);</w:t>
      </w:r>
    </w:p>
    <w:p w14:paraId="73564F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 речевой инструкции ряд последовательных движений без предметов и с предметами;</w:t>
      </w:r>
    </w:p>
    <w:p w14:paraId="513D77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попадать в цель с расстояния 5 метров;</w:t>
      </w:r>
    </w:p>
    <w:p w14:paraId="3E2F75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бросать и ловить мячи разного размера;</w:t>
      </w:r>
    </w:p>
    <w:p w14:paraId="3DCDC3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находить свое место в шеренге по сигналу;</w:t>
      </w:r>
    </w:p>
    <w:p w14:paraId="19CC0A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 носках, на пятках и внутренних сводах стоп;</w:t>
      </w:r>
    </w:p>
    <w:p w14:paraId="43C5EE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согласовывать темп ходьбы со звуковыми сигналами;</w:t>
      </w:r>
    </w:p>
    <w:p w14:paraId="1B5985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перестраиваться в колонну и парами, в соответствии со звуковыми сигналами;</w:t>
      </w:r>
    </w:p>
    <w:p w14:paraId="5456C9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наклонной гимнастической доске;</w:t>
      </w:r>
    </w:p>
    <w:p w14:paraId="20713F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лазить вверх и вниз по шведской стенке, перелазить на соседний пролет стенки;</w:t>
      </w:r>
    </w:p>
    <w:p w14:paraId="339774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обучающихся учить езде на велосипеде;</w:t>
      </w:r>
    </w:p>
    <w:p w14:paraId="545382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и бегать с изменением направления - змейкой, по диагонали;</w:t>
      </w:r>
    </w:p>
    <w:p w14:paraId="22D3C4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у обучающихся прыгать на двух ногах и на одной ноге;</w:t>
      </w:r>
    </w:p>
    <w:p w14:paraId="311F7D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обучить выполнению комплекса упражнений утренней зарядки и разминки в течение дня;</w:t>
      </w:r>
    </w:p>
    <w:p w14:paraId="201A4B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желание участвовать в знакомой подвижной игре, предлагать другим детям участвовать в играх;</w:t>
      </w:r>
    </w:p>
    <w:p w14:paraId="2BE1B0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держаться на воде и плавать;</w:t>
      </w:r>
    </w:p>
    <w:p w14:paraId="0C309F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разучить с детьми комплекс разминочных движений и подготовительных упражнений для плавания;</w:t>
      </w:r>
    </w:p>
    <w:p w14:paraId="4074A2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плавать: выполнять гребковые движения руками в сочетании с движениями ногами;</w:t>
      </w:r>
    </w:p>
    <w:p w14:paraId="557C09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уточнить представления каждого ребенка о своей внешности, половой принадлежности и основных отличительных чертах внешнего строения;</w:t>
      </w:r>
    </w:p>
    <w:p w14:paraId="1294B4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выполнении гигиенических навыков;</w:t>
      </w:r>
    </w:p>
    <w:p w14:paraId="6DE97D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обращать внимание обучающихся на приятные ощущения от наличия чистых рук, волос, тела, белья, одежды;</w:t>
      </w:r>
    </w:p>
    <w:p w14:paraId="318E22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представление обучающихся о режиме дня, необходимости и полезности его соблюдения.</w:t>
      </w:r>
    </w:p>
    <w:p w14:paraId="34D94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36.5.9. К концу дошкольного возраста обучающиеся могут научиться:</w:t>
      </w:r>
    </w:p>
    <w:p w14:paraId="0E5E29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по речевой инструкции ряд последовательных движений без предметов и с предметами;</w:t>
      </w:r>
    </w:p>
    <w:p w14:paraId="4D77E2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попадать в цель с расстояния 5 метров;</w:t>
      </w:r>
    </w:p>
    <w:p w14:paraId="0B35D7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бросать и ловить мяч;</w:t>
      </w:r>
    </w:p>
    <w:p w14:paraId="2B86C4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находить свое место в шеренге по сигналу;</w:t>
      </w:r>
    </w:p>
    <w:p w14:paraId="6C3A46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на носках, на пятках и внутренних сводах стоп;</w:t>
      </w:r>
    </w:p>
    <w:p w14:paraId="12B9C5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согласовывать темп ходьбы со звуковыми сигналами;</w:t>
      </w:r>
    </w:p>
    <w:p w14:paraId="7BCDAE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перестраиваться в колонну и парами, в соответствии со звуковыми сигналами;</w:t>
      </w:r>
    </w:p>
    <w:p w14:paraId="1CB5FB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по наклонной гимнастической доске;</w:t>
      </w:r>
    </w:p>
    <w:p w14:paraId="0C7B72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лазить вверх и вниз по гимнастической стенке, перелазить на соседний пролет стенки;</w:t>
      </w:r>
    </w:p>
    <w:p w14:paraId="76D99E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ездить на велосипеде (трех или двухколесном);</w:t>
      </w:r>
    </w:p>
    <w:p w14:paraId="159795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и бегать с изменением направления - змейкой, по диагонали;</w:t>
      </w:r>
    </w:p>
    <w:p w14:paraId="736049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прыгать на двух ногах и на одной ноге;</w:t>
      </w:r>
    </w:p>
    <w:p w14:paraId="4FEC71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знать и выполнять комплекс упражнений утренней зарядки, для разминки в течение дня;</w:t>
      </w:r>
    </w:p>
    <w:p w14:paraId="3CC80B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участвовать в знакомой подвижной игре;</w:t>
      </w:r>
    </w:p>
    <w:p w14:paraId="617CBA2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комплекс разминочных и подготовительных движений;</w:t>
      </w:r>
    </w:p>
    <w:p w14:paraId="08FEA7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держаться на воде, выполнять гребковые движения руками в сочетании с движениями ногами;</w:t>
      </w:r>
    </w:p>
    <w:p w14:paraId="2C72E6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соблюдать правила гигиены в повседневной жизни.</w:t>
      </w:r>
    </w:p>
    <w:p w14:paraId="4EFD8F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36.5.10. Формирование представлений о здоровом образе жизни. Основными задачами образовательной деятельности с детьми от 6-ти до 7 (8-ми) лет являются:</w:t>
      </w:r>
    </w:p>
    <w:p w14:paraId="7064CD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человеке как о целостном разумном существе, у которого есть душа, тело, мысли, чувства;</w:t>
      </w:r>
    </w:p>
    <w:p w14:paraId="66258B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уточнить представления каждого ребенка о своей внешности, половой принадлежности и основных отличительных чертах внешнего строения;</w:t>
      </w:r>
    </w:p>
    <w:p w14:paraId="4955FC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выполнении гигиенических навыков;</w:t>
      </w:r>
    </w:p>
    <w:p w14:paraId="02C479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обращать внимание обучающихся на приятные ощущения от наличия чистых рук, волос, тела, белья, одежды;</w:t>
      </w:r>
    </w:p>
    <w:p w14:paraId="467F2D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представление обучающихся о режиме дня, необходимости и полезности его соблюдения;</w:t>
      </w:r>
    </w:p>
    <w:p w14:paraId="17F569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приемам самомассажа и укрепления здоровья через воздействие на биологически активные точки своего организма;</w:t>
      </w:r>
    </w:p>
    <w:p w14:paraId="3CC9F8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ролью подвижных игр и специальных упражнений для снятия усталости и напряжения;</w:t>
      </w:r>
    </w:p>
    <w:p w14:paraId="2B483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со значением солнца, света, чистого воздуха и воды и их влиянием на жизнь и здоровье человека;</w:t>
      </w:r>
    </w:p>
    <w:p w14:paraId="0D0D62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месторасположением и основным назначением позвоночника в жизни человека, обучать правилам соблюдения правильной осанки и приемам расслабления позвоночника в позиции лежа и сидя;</w:t>
      </w:r>
    </w:p>
    <w:p w14:paraId="557CEC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приемами правильного дыхания и с элементарными дыхательными упражнениями;</w:t>
      </w:r>
    </w:p>
    <w:p w14:paraId="347CAC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правилами ухода за своими зубами, со связью здорового полноценного питания со здоровыми зубами и деснами, с основами рационального питания.</w:t>
      </w:r>
    </w:p>
    <w:p w14:paraId="2DE409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36.5.11. К концу дошкольного возраста обучающиеся могут научиться:</w:t>
      </w:r>
    </w:p>
    <w:p w14:paraId="20414D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основные гигиенические навыки;</w:t>
      </w:r>
    </w:p>
    <w:p w14:paraId="0452A9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владеть навыками повседневного ухода за своими зубами (чистить утром и вечером, полоскать после еды);</w:t>
      </w:r>
    </w:p>
    <w:p w14:paraId="724659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комплекс утренней зарядки;</w:t>
      </w:r>
    </w:p>
    <w:p w14:paraId="0FD9EE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месторасположение позвоночника и сердца;</w:t>
      </w:r>
    </w:p>
    <w:p w14:paraId="3697A6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элементарные дыхательные упражнения под контролем педагогического работника;</w:t>
      </w:r>
    </w:p>
    <w:p w14:paraId="72DDAA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перечислить по просьбе педагогического работника полезные продукты для здоровья человека;</w:t>
      </w:r>
    </w:p>
    <w:p w14:paraId="3CEA33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элементарные представления о роли солнца, света, чистого воздуха и воды для жизни и здоровья человека;</w:t>
      </w:r>
    </w:p>
    <w:p w14:paraId="7FD8B2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3-4 упражнения для снятия напряжения с глаз;</w:t>
      </w:r>
    </w:p>
    <w:p w14:paraId="373340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приемы самомассажа пальцев рук, кистей и стоп;</w:t>
      </w:r>
    </w:p>
    <w:p w14:paraId="445100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перечислить правила безопасного поведения дома и на улице;</w:t>
      </w:r>
    </w:p>
    <w:p w14:paraId="728B3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представление о необходимости заботливого и внимательного отношения к своему здоровью.</w:t>
      </w:r>
    </w:p>
    <w:p w14:paraId="59C025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38. Взаимодействие педагогических работников с детьми:</w:t>
      </w:r>
    </w:p>
    <w:p w14:paraId="3B683BF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28D107C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педагогическим работником;</w:t>
      </w:r>
    </w:p>
    <w:p w14:paraId="7624856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другими детьми;</w:t>
      </w:r>
    </w:p>
    <w:p w14:paraId="721FBDE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система отношений ребенка к миру, к другим людям, к себе самому.</w:t>
      </w:r>
    </w:p>
    <w:p w14:paraId="46C430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F81231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482C6D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6B7DCEF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5. Для личностно-порождающего взаимодействия характерно принятие </w:t>
      </w:r>
      <w:r w:rsidRPr="000B2FC8">
        <w:rPr>
          <w:rFonts w:ascii="Times New Roman" w:hAnsi="Times New Roman" w:cs="Times New Roman"/>
          <w:sz w:val="28"/>
          <w:szCs w:val="28"/>
        </w:rPr>
        <w:lastRenderedPageBreak/>
        <w:t>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5479534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4D7D000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4F778EB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38AC0CA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3B6F3A2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3516432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321A30D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31D0788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Все усилия педагогических работников по подготовке к школе и </w:t>
      </w:r>
      <w:r w:rsidRPr="000B2FC8">
        <w:rPr>
          <w:rFonts w:ascii="Times New Roman" w:hAnsi="Times New Roman" w:cs="Times New Roman"/>
          <w:sz w:val="28"/>
          <w:szCs w:val="28"/>
        </w:rPr>
        <w:lastRenderedPageBreak/>
        <w:t xml:space="preserve">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0B2FC8">
        <w:rPr>
          <w:rFonts w:ascii="Times New Roman" w:hAnsi="Times New Roman" w:cs="Times New Roman"/>
          <w:sz w:val="28"/>
          <w:szCs w:val="28"/>
        </w:rPr>
        <w:t>коррекционно</w:t>
      </w:r>
      <w:proofErr w:type="spellEnd"/>
      <w:r w:rsidRPr="000B2FC8">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3CF90BD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38. Взаимодействие педагогических работников с детьми:</w:t>
      </w:r>
    </w:p>
    <w:p w14:paraId="3947C56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116D67F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педагогическим работником;</w:t>
      </w:r>
    </w:p>
    <w:p w14:paraId="2D39931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другими детьми;</w:t>
      </w:r>
    </w:p>
    <w:p w14:paraId="14CCD3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система отношений ребенка к миру, к другим людям, к себе самому.</w:t>
      </w:r>
    </w:p>
    <w:p w14:paraId="10EB7E5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3559EB5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55A6B42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775B5C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w:t>
      </w:r>
      <w:r w:rsidRPr="000B2FC8">
        <w:rPr>
          <w:rFonts w:ascii="Times New Roman" w:hAnsi="Times New Roman" w:cs="Times New Roman"/>
          <w:sz w:val="28"/>
          <w:szCs w:val="28"/>
        </w:rPr>
        <w:lastRenderedPageBreak/>
        <w:t>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0702C86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10CF2BB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76CC5DC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193656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549DE01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47ABE74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8D40C0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69DE005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0B2FC8">
        <w:rPr>
          <w:rFonts w:ascii="Times New Roman" w:hAnsi="Times New Roman" w:cs="Times New Roman"/>
          <w:sz w:val="28"/>
          <w:szCs w:val="28"/>
        </w:rPr>
        <w:t>коррекционно</w:t>
      </w:r>
      <w:proofErr w:type="spellEnd"/>
      <w:r w:rsidRPr="000B2FC8">
        <w:rPr>
          <w:rFonts w:ascii="Times New Roman" w:hAnsi="Times New Roman" w:cs="Times New Roman"/>
          <w:sz w:val="28"/>
          <w:szCs w:val="28"/>
        </w:rPr>
        <w:t xml:space="preserve"> восстановительного процесса. Родители </w:t>
      </w:r>
      <w:r w:rsidRPr="000B2FC8">
        <w:rPr>
          <w:rFonts w:ascii="Times New Roman" w:hAnsi="Times New Roman" w:cs="Times New Roman"/>
          <w:sz w:val="28"/>
          <w:szCs w:val="28"/>
        </w:rPr>
        <w:lastRenderedPageBreak/>
        <w:t>(законные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76133EE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39.7. Особенности взаимодействия педагогического коллектива с семьями дошкольников с умственной отсталостью (интеллектуальными нарушениями):</w:t>
      </w:r>
    </w:p>
    <w:p w14:paraId="5B604D8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Важнейшим фактором развития психики ребенка является общение его с родителями (законными представителями). Эмоциональное общение с ребенком создает оптимальные условия для более эффективного выхаживания обучающихся с проблемами здоровья после рождения.</w:t>
      </w:r>
    </w:p>
    <w:p w14:paraId="188AFD6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Педагогическая работа с родителям (законным представителям) в дошкольных образовательных организациях направлена на решение следующих задач: повышение педагогической компетентности у родителей (законных представителей); формирование потребности у родителей (законных представителей) в содержательном общении со своим ребенком; обучение родителей (законных представителей) педагогическим технологиям воспитания и обучения обучающихся; создание в семье адекватных условий воспитания обучающихся.</w:t>
      </w:r>
    </w:p>
    <w:p w14:paraId="2728053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Работа с родителям (законным представителям) осуществляется в двух формах - индивидуальной и групповой. При использовании индивидуальной формы работы у родителей (законных представителей) формируются навыки сотрудничества с ребенком и приемы коррекционно-воспитательной работы с ним. При групповой форме даются психолого-педагогические знания об условиях воспитания и обучения ребенка в семье.</w:t>
      </w:r>
    </w:p>
    <w:p w14:paraId="455D4D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Индивидуальные формы помощи - первичное (повторное) психолого-педагогическое обследование ребенка, консультации родителей (законных представителей), обучение родителей (законных представителей) педагогическим технологиям коррекционно-развивающего обучения и воспитания обучающихся.</w:t>
      </w:r>
    </w:p>
    <w:p w14:paraId="276E246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Групповые формы работы - консультативно-рекомендательная; лекционно-просветительская; практические занятия для родителей (законных представителей); организация "круглых столов", родительских конференций, детских утренников и праздников.</w:t>
      </w:r>
    </w:p>
    <w:p w14:paraId="47777D0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В ходе использования этих форм работы родители (законные представители) получают ответы на интересующие их вопросы, касающиеся оценки специалистами уровня психического развития обучающихся, возможности их обучения, а также рекомендации по организации дальнейших условий воспитания ребенка в семье.</w:t>
      </w:r>
    </w:p>
    <w:p w14:paraId="4E0447D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7. На лекционных занятиях родители (законные представители) усваивают необходимые знания по различным вопросам воспитания обучающихся; знакомятся с современной литературой в области психологии и </w:t>
      </w:r>
      <w:r w:rsidRPr="000B2FC8">
        <w:rPr>
          <w:rFonts w:ascii="Times New Roman" w:hAnsi="Times New Roman" w:cs="Times New Roman"/>
          <w:sz w:val="28"/>
          <w:szCs w:val="28"/>
        </w:rPr>
        <w:lastRenderedPageBreak/>
        <w:t>специального обучения, и воспитания обучающихся. На практических занятиях родители (законные представители) знакомятся с приемами обучения ребенка в условиях семьи: формирование у него навыков самообслуживания и социального поведения.</w:t>
      </w:r>
    </w:p>
    <w:p w14:paraId="1543E15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Содержание работы специалистов с семьей планируется с учетом следующих факторов: социального положения семьи; особенностей характера взаимодействия родителей (законных представителей) с ребенком; позиции родителей (законных представителей) по отношению к его воспитанию; уровня их педагогической компетентности.</w:t>
      </w:r>
    </w:p>
    <w:p w14:paraId="682873D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Используются следующие методы работы с родителям (законным представителям): беседы, анкетирование, тестирование, наблюдение, участие и обсуждение вебинаров, ведение и анализ дневниковых записей, практические занятия.</w:t>
      </w:r>
    </w:p>
    <w:p w14:paraId="72F1B40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Время включения родителей (законных представителей) в систему реабилитационных мероприятий, их поведение и степень адаптации к изменениям, связанным с болезнью ребенка, непосредственным образом влияет на ход и результаты всего педагогического сопровождения. Раннее включение родителей (законных представителей) в коррекционную работу с ребенком в большинстве случаев позволяет нейтрализовать переживания родителей (законных представителей), изменить их позицию в отношении воспитания проблемного ребенка, а также сформировать адекватные способы взаимодействия со своим ребенком. Основными направлениями сопровождения семей являются следующие: психолого-педагогическое изучение состояния членов семьи, в первую очередь матери и ребенка; психологическая помощь в адекватной оценке потенциальных возможностей развития ребенка; составление программы реабилитационных мероприятий с семьей; повышение информированности родителей (законных представителей) о способах и методах лечения, развития и обучения ребенка; консультативная помощь родителям (законным представителям) в решении вопросов о возможностях, формах и программах дошкольной подготовки обучающихся и дальнейшем школьном обучении; обучение родителей (законных представителей) элементарным методам педагогической коррекции (дидактическим играм, продуктивным видам деятельности); психологическая поддержка родителей (законных представителей) в решении личных проблем и негативного эмоционального состояния.</w:t>
      </w:r>
    </w:p>
    <w:p w14:paraId="3D94937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Педагог-психолог проводит индивидуальное психологическое обследование характера взаимодействия родителей (законных представителей) с ребенком, совместно с педагогическими работниками разрабатывает программу сопровождения каждой семьи. Важно также проводить работу со всеми членами каждой семьи для оказания эмоциональной поддержки каждому из них и формирования положительного взаимодействия со своим ребенком.</w:t>
      </w:r>
    </w:p>
    <w:p w14:paraId="07E9055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12. Особенно важно тесное взаимодействие специалистов с родителям (законным представителям) в адаптационный период ребенка, когда возможны проявления </w:t>
      </w:r>
      <w:proofErr w:type="spellStart"/>
      <w:r w:rsidRPr="000B2FC8">
        <w:rPr>
          <w:rFonts w:ascii="Times New Roman" w:hAnsi="Times New Roman" w:cs="Times New Roman"/>
          <w:sz w:val="28"/>
          <w:szCs w:val="28"/>
        </w:rPr>
        <w:t>дезадаптационного</w:t>
      </w:r>
      <w:proofErr w:type="spellEnd"/>
      <w:r w:rsidRPr="000B2FC8">
        <w:rPr>
          <w:rFonts w:ascii="Times New Roman" w:hAnsi="Times New Roman" w:cs="Times New Roman"/>
          <w:sz w:val="28"/>
          <w:szCs w:val="28"/>
        </w:rPr>
        <w:t xml:space="preserve"> стресса. Именно проблемы </w:t>
      </w:r>
      <w:r w:rsidRPr="000B2FC8">
        <w:rPr>
          <w:rFonts w:ascii="Times New Roman" w:hAnsi="Times New Roman" w:cs="Times New Roman"/>
          <w:sz w:val="28"/>
          <w:szCs w:val="28"/>
        </w:rPr>
        <w:lastRenderedPageBreak/>
        <w:t>личностного развития и поведения, общения обучающихся в коллективе, детско-родительских отношений могут быть решены совместно: специалистами с родителям (законным представителям).</w:t>
      </w:r>
    </w:p>
    <w:p w14:paraId="117E58F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13. Учитель-дефектолог проводит обследование ребенка по основным линиям развития и разрабатывает программу воспитания и обучения ребенка. При разработке программы учитываются как общие, так и специфические образовательные потребности ребенка, определяются педагогические условия, методы и приемы работы, направленные на коррекцию специфических отклонений у обучающихся с эмоциональными двигательными, сенсорными, интеллектуальными нарушениями. Родителям (законным представителям) дается информация об условиях, необходимых для развития познавательной активности ребенка и самостоятельности в семье. Специалисты периодически консультируют родителей (законных представителей) по вопросам динамики развития ребенка и организации деятельности и поведения ребенка в условиях семьи.</w:t>
      </w:r>
    </w:p>
    <w:p w14:paraId="372788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14. Важно также взаимодействие музыкального руководителя и инструктора по физическому воспитанию с родителям (законным представителям). Учитывая во многих случаях наличие у обучающихся нарушения общения и трудности его формирования, можно говорить о том, что именно с помощью музыки родители (законные представители) могут установить эмоциональный контакт с ребенком, развивать его эмоциональную сферу. Музыкальные занятия способствуют развитию положительного взаимодействия между детьми и педагогическим работником. То же относится и к физкультурным занятиям. Инструктор по физической культуре помогает родителям (законным представителям) в выборе эффективных приемов работы с ребенком в процессе проведения подвижных игр.</w:t>
      </w:r>
    </w:p>
    <w:p w14:paraId="02BF57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15. Постепенно, в процессе взаимодействия у родителей (законных представителей) формируется система практических и теоретических знаний о воспитательной деятельности, расширяется арсенал средств педагогического воздействия на ребенка и форм взаимодействия с ним в ходе семейного воспитания. Повышается общая родительская компетентность: чувствительность к изменению состояния ребенка; нормализуется система требований и ожиданий; повышается уверенность в себе как в воспитателе, происходит гармонизация хода психического развития обучающихся в семье.</w:t>
      </w:r>
    </w:p>
    <w:p w14:paraId="2FEBA50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 Программа коррекционно-развивающей работы с детьми с умственной отсталостью (интеллектуальными нарушениями).</w:t>
      </w:r>
    </w:p>
    <w:p w14:paraId="7E271F2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Специфической особенностью Программы является коррекционная направленность воспитательно-образовательной работы с детьми, имеющими умственную отсталость (интеллектуальное нарушение). Коррекционные задачи направлены на формирование возрастных психологических новообразований и становление различных видов детской деятельности обучающихся с интеллектуальными нарушениями, которые происходят в процессе организации специальных занятий при преимущественном использовании коррекционных подходов в обучении.</w:t>
      </w:r>
    </w:p>
    <w:p w14:paraId="3DE3606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47.1. Социально-коммуникативное развитие.</w:t>
      </w:r>
    </w:p>
    <w:p w14:paraId="56F5461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данного раздела охватывает следующие направления коррекционно-педагогической работы с детьми:</w:t>
      </w:r>
    </w:p>
    <w:p w14:paraId="1A8E22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личностно-ориентированного взаимодействия педагогического работника с ребенком при использовании различных форм общения (эмоционально-личностное, ситуативно-деловое, предметно-действенное);</w:t>
      </w:r>
    </w:p>
    <w:p w14:paraId="59D887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у ребенка представлений о самом себе и воспитание элементарных навыков для выстраивания адекватной системы положительных личностных качеств, позитивного отношения ребенка к себе ("Я сам");</w:t>
      </w:r>
    </w:p>
    <w:p w14:paraId="62C7B31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развитие сотрудничества ребенка с педагогическим работником и другими детьми, воспитание навыков продуктивного взаимодействия в процессе совместной деятельности ("Я и другие");</w:t>
      </w:r>
    </w:p>
    <w:p w14:paraId="222EC4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адекватного восприятия окружающих предметов и явлений, воспитание положительного отношения к предметам живой и неживой природы, создание предпосылок и закладка первоначальных основ экологического мироощущения, нравственного отношения к позитивным национальным традициям и общечеловеческим ценностям ("Я и окружающий мир");</w:t>
      </w:r>
    </w:p>
    <w:p w14:paraId="774032C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культурно-гигиенических навыков (воспитание самостоятельности в быту): формирование культурно-гигиенических навыков и навыков самообслуживания представляет собой начальный этап в становлении его самостоятельности ребенка. Процесс обучения культурно-гигиеническим навыкам дошкольников с умственной отсталостью (интеллектуальными нарушениями) осуществляется с учетом личностно-ориентированных моделей воспитания и быть направлен на создание реальных возможностей в их самообслуживании. Ребенок, достигая успеха в овладении культурно-гигиенических навыков, становится умелым, более независимым от педагогического работника, уверенным в своих возможностях. Данный результат создает мотивационную основу для коррекции (как в психическом, так и в личностном плане), имеющихся отклонений у ребенка и обеспечивает последующую его социализацию;</w:t>
      </w:r>
    </w:p>
    <w:p w14:paraId="74E8DB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предметных действий, игры: специалист, проводящий данную работу, должен научить обучающихся целенаправленным действиям: брать и класть предмет, перекладывать его из одной руки в другую, прослеживать взглядом за перемещающимся предметом, доставать предметы из коробки, открывать и закрывать коробки, накрывать кастрюли крышками, подбирая их по размеру;</w:t>
      </w:r>
    </w:p>
    <w:p w14:paraId="2434DF0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формированию предметно-орудийных действий (держать шарик за веревочку, катать движущиеся игрушки, возить машинку за веревочку, ловить рыбок сачком, пересыпать ложкой крупу) и предметно-игровых: закладывает основы для возникновения у обучающихся специфических манипуляций и предпосылок к типичным видам детской деятельности.</w:t>
      </w:r>
    </w:p>
    <w:p w14:paraId="1B5D9BD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 процессе коррекционно-педагогической работы у обучающихся складывается представление о себе, они совершают открытие своего "Я". </w:t>
      </w:r>
      <w:r w:rsidRPr="000B2FC8">
        <w:rPr>
          <w:rFonts w:ascii="Times New Roman" w:hAnsi="Times New Roman" w:cs="Times New Roman"/>
          <w:sz w:val="28"/>
          <w:szCs w:val="28"/>
        </w:rPr>
        <w:lastRenderedPageBreak/>
        <w:t>Ребенок выделяет себя в мире вещей и других людей. Он приходит к осознанию своего "Я" через формирование и пробуждение "личной памяти", через появление своего жизненного опыта, зафиксированного в словесном плане, через приобщение к жизни близких людей, через становление ценностных ориентиров, связанных с возрастной и половой принадлежностью.</w:t>
      </w:r>
    </w:p>
    <w:p w14:paraId="713132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47.2. Познавательное развитие. На начальных этапах коррекционного обучения восприятие ребенком окружающей действительности происходит в рамках конкретного анализатора (зрительного, слухового, тактильного). Образы восприятия при этом имеют диффузный, слабо дифференцированный характер. В процессе целенаправленной коррекционной работы эти образы постепенно становятся более дифференцированными и систематизированными за счет формирования связей внутри определенного анализатора и межанализаторных связей.</w:t>
      </w:r>
    </w:p>
    <w:p w14:paraId="07606C6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Сенсорное воспитание в своей основе направлено на формирование у обучающихся ориентировочной деятельности, которая реализуется в виде перцептивных</w:t>
      </w:r>
    </w:p>
    <w:p w14:paraId="192A9D9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действий - действия рассматривания, выслушивания, ощупывания, а также способствует обеспечению освоения систем сенсорных эталонов.</w:t>
      </w:r>
    </w:p>
    <w:p w14:paraId="12EC168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Другой важной стороной сенсорного воспитания является своевременное и правильное соединение сенсорного опыта ребенка со словом. Соединение того, что ребенок воспринимает со словом, обозначающим воспринятое свойство, помогает закрепить в представлении образы предметов, их свойства и отношения, делает эти образы более четкими, систематизированными и обобщенными. Развитие восприятия во всех случаях идет от различения предметов, их свойств, отношений к их восприятию на основе образа, а затем и к фиксации образа в слове, то есть к появлению образа-представления.</w:t>
      </w:r>
    </w:p>
    <w:p w14:paraId="0628F1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Занятия с ребенком по сенсорному воспитанию направлены на развитие зрительного восприятия, внимания, подражания, формирования целостного образа предметов; на развитие слухового внимания и восприятия; на развитие тактильно-двигательного и вкусового восприятия.</w:t>
      </w:r>
    </w:p>
    <w:p w14:paraId="6BCFB2E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по этим направлениям значима для познавательного развития ребенка в течение всех лет обучения в дошкольной организации. В подготовительной к школе группе в обучении акцент в работе смещается на формирование у обучающихся образов-представлений в рамках упомянутых выше анализаторов и в русле игровой и продуктивных видах детской деятельности.</w:t>
      </w:r>
    </w:p>
    <w:p w14:paraId="1A1066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раннем и дошкольном возрасте совершенствуются и качественно изменяются способы ориентировки ребенка в окружающей действительности; возникают новые средства ориентировки; содержательно обогащаются представления и знания ребенка о мире; начинает складываться целостная система отношений и знаний, в которой объединяются ценностно-значимые ориентиры деятельности ребенка и понимание смысла этой деятельности самим ребенком.</w:t>
      </w:r>
    </w:p>
    <w:p w14:paraId="023EB07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коррекционно-педагогической работы по формированию мышления направлено на развитие ориентировочной деятельности, формирование познавательной активности, укрепление взаимосвязи между основными компонентами мыслительной деятельности: действием, словом и образом. Формирование мышления включает работу по развитию наглядно-действенного, наглядно-образного мышления и становлению элементов логического мышления.</w:t>
      </w:r>
    </w:p>
    <w:p w14:paraId="3A04ADF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начальном этапе коррекционно-педагогическая работа направлена на развитие наглядно-действенного мышления. Именно ранняя форма мышления возникает у ребенка в практической деятельности, и направлена на ее обслуживание. В практической деятельности ребенок проявляет свое отношение к окружающему миру, осваивает его. Задача педагогического работника: активизировать эмоциональное отношение обучающихся к самостоятельным предметным и предметно-игровым действиям. Для ее решения педагогический работник использует совместные действия с ребенком, действия по подражанию, речевое сопровождение самостоятельных действий ребенка.</w:t>
      </w:r>
    </w:p>
    <w:p w14:paraId="60934D7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Обучение в раннем возрасте направлено на овладение предметными действиями в соответствии с функциональным назначением предметов, а также развитию у обучающихся подражательных возможностей. Многолетние исследования и практика показали, что только с четвертого года жизни с детьми с легкой степенью умственной отсталости нужно и возможно проводить целенаправленные занятия по формированию мышления.</w:t>
      </w:r>
    </w:p>
    <w:p w14:paraId="0E1023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Математические представления ребенка в дошкольном возрасте идет в единстве с процессом развития восприятия, овладения речью и развития наглядных форм мышления. Занятия по обучению счету способствуют:</w:t>
      </w:r>
    </w:p>
    <w:p w14:paraId="1C2537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формированию у обучающихся способов усвоения общественного опыта (подражание, действия по образцу, выполнение заданий по словесной инструкции);</w:t>
      </w:r>
    </w:p>
    <w:p w14:paraId="5AD2D1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сенсорному развитию (умения воспринимать, запоминать, различать, выделять по образцу предметы, группировать их по определенному количественному или качественному признаку, отвлекаясь от других свойств предметов и их функционального назначения);</w:t>
      </w:r>
    </w:p>
    <w:p w14:paraId="64B2A14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познавательному развитию (умения сравнивать, анализировать, обобщать, устанавливать причинно-следственные отношения и зависимости, рассуждать);</w:t>
      </w:r>
    </w:p>
    <w:p w14:paraId="33E2D60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развитию речи (накопление словарного запаса, обозначающего качественные и количественные признаки предметов, количественные отношения, действия с множествами, формирование грамматического строя речи).</w:t>
      </w:r>
    </w:p>
    <w:p w14:paraId="20396FD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Ознакомление с окружающим обеспечивает существенные сдвиги в умственном развитии обучающихся лишь в том случае, когда обучающиеся получают не отдельные знания о предмете или явлении, а определенную целостную систему знаний, отражающую существенные связи и зависимости в той или иной области.</w:t>
      </w:r>
    </w:p>
    <w:p w14:paraId="56850FE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Ознакомление с окружающим обогащает чувственный опыт ребенка - учит его быть внимательным к тому, что его окружает: смотреть и видеть, слушать и слышать, ощупывать и осязать. Обогащение чувственного опыта неразрывно связано с развитием чувственного познания - ощущений, восприятия, представлений. Формируя адекватные представления об окружающем, создается чувственная основа для восприятия ребенком словесных описаний объектов, отношений между ними и явлениями природы (понимание стихов, рассказов, сказок, песен, загадок).</w:t>
      </w:r>
    </w:p>
    <w:p w14:paraId="49C1027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Ознакомление с явлениями социальной жизни вводит обучающихся в мир социальных отношений, формирует представления о человеке, о строении его тела, об основных функциях организма, о видах деятельности человека, о его чувствах и взаимоотношениях в социуме. Таким образом, ребенок приобщается к нормам поведения в человеческом обществе.</w:t>
      </w:r>
    </w:p>
    <w:p w14:paraId="0C88636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ходе ознакомления с предметным миром, созданным руками человека, у обучающихся формируются представления о функциональном назначении основных предметов, окружающих ребенка, и о способах действия с ними.</w:t>
      </w:r>
    </w:p>
    <w:p w14:paraId="675933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47.3. Речевое развитие направлено на овладение детьми устной коммуникацией как средством общения и культуры, обогащение активного словаря, развитие слухового внимания и слухового восприятия, фонематического слуха, развитие связной, грамматически правильной диалогической речи, развитие и коррекция звуковой и интонационной культуры речи, знакомство с художественной детской литературой. С детьми проводятся занятия по развитию мелкой моторики, формированию умений выполнять </w:t>
      </w:r>
      <w:proofErr w:type="gramStart"/>
      <w:r w:rsidRPr="000B2FC8">
        <w:rPr>
          <w:rFonts w:ascii="Times New Roman" w:hAnsi="Times New Roman" w:cs="Times New Roman"/>
          <w:sz w:val="28"/>
          <w:szCs w:val="28"/>
        </w:rPr>
        <w:t>звуко-буквенный</w:t>
      </w:r>
      <w:proofErr w:type="gramEnd"/>
      <w:r w:rsidRPr="000B2FC8">
        <w:rPr>
          <w:rFonts w:ascii="Times New Roman" w:hAnsi="Times New Roman" w:cs="Times New Roman"/>
          <w:sz w:val="28"/>
          <w:szCs w:val="28"/>
        </w:rPr>
        <w:t xml:space="preserve"> анализ слова, как важных предпосылок к обучению грамоте. В этой образовательной области с детьми проводятся и логопедические занятия, направленные на развитие и коррекцию специфических речевых нарушений.</w:t>
      </w:r>
    </w:p>
    <w:p w14:paraId="6407E65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Коррекционно-развивающая работа на занятиях по подготовке к обучению грамоте начинается с четвертого года жизни ребенка. Она направлена на формирование как общих интеллектуальных умений (принятие задачи, выбор способов ее решения, оценка результатов своей деятельности), так и специфических предпосылок к учебной деятельности.</w:t>
      </w:r>
    </w:p>
    <w:p w14:paraId="1E1B898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Подготовка к обучению грамоте включает в себя два разных направления: развитие ручной моторики, подготовка руки к письму и обучение элементарной грамоте. На четвертом году жизни с детьми совершенствуют работу по развитию ручной моторики, которая продолжается на протяжении трех лет, а на четвертом году обучения (седьмой год жизни) - проводятся занятия по подготовке к письму. Обучение элементарной грамоте начинают с формирования у обучающихся умения выполнять </w:t>
      </w:r>
      <w:proofErr w:type="gramStart"/>
      <w:r w:rsidRPr="000B2FC8">
        <w:rPr>
          <w:rFonts w:ascii="Times New Roman" w:hAnsi="Times New Roman" w:cs="Times New Roman"/>
          <w:sz w:val="28"/>
          <w:szCs w:val="28"/>
        </w:rPr>
        <w:t>звуко-буквенный</w:t>
      </w:r>
      <w:proofErr w:type="gramEnd"/>
      <w:r w:rsidRPr="000B2FC8">
        <w:rPr>
          <w:rFonts w:ascii="Times New Roman" w:hAnsi="Times New Roman" w:cs="Times New Roman"/>
          <w:sz w:val="28"/>
          <w:szCs w:val="28"/>
        </w:rPr>
        <w:t xml:space="preserve"> анализ. Эту работу проводят в подготовительной к школе группе, когда у обучающихся имеются интеллектуальные и речевые возможности овладевать знаково-символическими средствами.</w:t>
      </w:r>
    </w:p>
    <w:p w14:paraId="2178645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47.3.1. Условия, необходимые для эффективной логопедической работы:</w:t>
      </w:r>
    </w:p>
    <w:p w14:paraId="22AE95C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1) Успешное преодоление нарушений возможно только при тесном </w:t>
      </w:r>
      <w:r w:rsidRPr="000B2FC8">
        <w:rPr>
          <w:rFonts w:ascii="Times New Roman" w:hAnsi="Times New Roman" w:cs="Times New Roman"/>
          <w:sz w:val="28"/>
          <w:szCs w:val="28"/>
        </w:rPr>
        <w:lastRenderedPageBreak/>
        <w:t>взаимодействии и преемственности в работе всех педагогических работников.</w:t>
      </w:r>
    </w:p>
    <w:p w14:paraId="1EB4DF4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Тесная связь учителя-логопеда с родителям (законным представителям), обеспечивающая единство требований к развитию речи ребенка и закрепление изученного материала.</w:t>
      </w:r>
    </w:p>
    <w:p w14:paraId="1BE603B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Сочетание вербальных средств с использованием разнообразного наглядного и дидактического материала.</w:t>
      </w:r>
    </w:p>
    <w:p w14:paraId="6229D01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Многократное закрепление содержания программного материала и его соответствие возможностям ребенка.</w:t>
      </w:r>
    </w:p>
    <w:p w14:paraId="79219E5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Разработка индивидуальных программ работы с каждым ребенком и их уточнение в процессе продвижения ребенка с учетом его динамики.</w:t>
      </w:r>
    </w:p>
    <w:p w14:paraId="19C40CC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Создание благоприятных условий: эмоциональный контакт учителя-логопеда с ребенком, доброжелательность, адаптация к обстановке логопедического кабинета, положительная эмоциональная оценка любого достижения ребенка со стороны педагогических работников, работа с родителям (законным представителям).</w:t>
      </w:r>
    </w:p>
    <w:p w14:paraId="112A14E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 Принципы построения индивидуальных программ:</w:t>
      </w:r>
    </w:p>
    <w:p w14:paraId="167135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возрастных и индивидуальных особенностей развития каждого ребенка,</w:t>
      </w:r>
    </w:p>
    <w:p w14:paraId="102A607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особенностей развития познавательных возможностей ребенка,</w:t>
      </w:r>
    </w:p>
    <w:p w14:paraId="44C4021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структуры речевых нарушений и уровня речевого развития каждого ребенка,</w:t>
      </w:r>
    </w:p>
    <w:p w14:paraId="2E90D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прогнозирование динамики овладения программным материалом.</w:t>
      </w:r>
    </w:p>
    <w:p w14:paraId="04A31A2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Алгоритм построения индивидуальных программ;</w:t>
      </w:r>
    </w:p>
    <w:p w14:paraId="002FFE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Работа над пониманием обращенной речи.</w:t>
      </w:r>
    </w:p>
    <w:p w14:paraId="4C37B9C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Развитие мелкой ручной моторики.</w:t>
      </w:r>
    </w:p>
    <w:p w14:paraId="10DFCE0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Развитие слухового внимания и фонематического слуха.</w:t>
      </w:r>
    </w:p>
    <w:p w14:paraId="74F0DC7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Развитие ритмических возможностей.</w:t>
      </w:r>
    </w:p>
    <w:p w14:paraId="57473C0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Развитие дыхания, голоса и артикуляционной моторики.</w:t>
      </w:r>
    </w:p>
    <w:p w14:paraId="62D63D7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6) Формирование активной речи: звукоподражания, </w:t>
      </w:r>
      <w:proofErr w:type="spellStart"/>
      <w:r w:rsidRPr="000B2FC8">
        <w:rPr>
          <w:rFonts w:ascii="Times New Roman" w:hAnsi="Times New Roman" w:cs="Times New Roman"/>
          <w:sz w:val="28"/>
          <w:szCs w:val="28"/>
        </w:rPr>
        <w:t>лепетные</w:t>
      </w:r>
      <w:proofErr w:type="spellEnd"/>
      <w:r w:rsidRPr="000B2FC8">
        <w:rPr>
          <w:rFonts w:ascii="Times New Roman" w:hAnsi="Times New Roman" w:cs="Times New Roman"/>
          <w:sz w:val="28"/>
          <w:szCs w:val="28"/>
        </w:rPr>
        <w:t xml:space="preserve"> слова, отдельные слова, фраза, диалогическая речь.</w:t>
      </w:r>
    </w:p>
    <w:p w14:paraId="5001F50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Задачи обучения:</w:t>
      </w:r>
    </w:p>
    <w:p w14:paraId="7621B06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 создание предпосылок развития речи;</w:t>
      </w:r>
    </w:p>
    <w:p w14:paraId="05788B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 расширение понимания речи;</w:t>
      </w:r>
    </w:p>
    <w:p w14:paraId="7C80F71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совершенствование произносительной стороны речи;</w:t>
      </w:r>
    </w:p>
    <w:p w14:paraId="7A935BA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г) совершенствование тонкой ручной моторики;</w:t>
      </w:r>
    </w:p>
    <w:p w14:paraId="0231230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 развитие ритма;</w:t>
      </w:r>
    </w:p>
    <w:p w14:paraId="32190D3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е) развитие дыхания;</w:t>
      </w:r>
    </w:p>
    <w:p w14:paraId="061D031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ж) развитие речевого дыхания и голоса;</w:t>
      </w:r>
    </w:p>
    <w:p w14:paraId="220CBA3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 развитие артикуляторной моторики;</w:t>
      </w:r>
    </w:p>
    <w:p w14:paraId="5D4F90B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и) развитие зрительного и слухового восприятия, внимания, памяти.</w:t>
      </w:r>
    </w:p>
    <w:p w14:paraId="506E943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47.3.2.1. Задачи I этапа:</w:t>
      </w:r>
    </w:p>
    <w:p w14:paraId="3D37F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Расширение понимания обращенной к ребенку речи.</w:t>
      </w:r>
    </w:p>
    <w:p w14:paraId="270B23E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Стимуляция у обучающихся звукоподражания и общения с помощью аморфных слов-корней (машина - "би-би"; паровоз: "ту-ту").</w:t>
      </w:r>
    </w:p>
    <w:p w14:paraId="716DF0A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3. Стимуляция подражания: "Сделай как я": Звуковое подражания: "Как </w:t>
      </w:r>
      <w:r w:rsidRPr="000B2FC8">
        <w:rPr>
          <w:rFonts w:ascii="Times New Roman" w:hAnsi="Times New Roman" w:cs="Times New Roman"/>
          <w:sz w:val="28"/>
          <w:szCs w:val="28"/>
        </w:rPr>
        <w:lastRenderedPageBreak/>
        <w:t>собачка лает", "Как кошка мяукает", "Как мышка пищит?", "Как ворона каркает?".</w:t>
      </w:r>
    </w:p>
    <w:p w14:paraId="21B6CB7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Соотносить предметы и действия с их словесными обозначениями.</w:t>
      </w:r>
    </w:p>
    <w:p w14:paraId="7CA7FA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Стимулировать формирование первых форм слов.</w:t>
      </w:r>
    </w:p>
    <w:p w14:paraId="533D41E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Сначала проговаривать ударный слог, а затем воспроизводить два и более слогов слитно.</w:t>
      </w:r>
    </w:p>
    <w:p w14:paraId="70159BF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Учить ребенка объединять усвоенные слова в двухсловные предложения. Выражать свои потребности и желания словами: "Привет!", "Пока!", "Дай пить", "Хочу спать", "Хочу сок", "Спасибо!"</w:t>
      </w:r>
    </w:p>
    <w:p w14:paraId="080D78A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47.3.2.2. Задачи II этапа:</w:t>
      </w:r>
    </w:p>
    <w:p w14:paraId="07D94B9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Расширение понимания обращенной к ребенку речи (учить выделять игрушку среди других по описанию педагогического работника, объяснять свой выбор).</w:t>
      </w:r>
    </w:p>
    <w:p w14:paraId="3635EC4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Накопление и расширение словаря (использовать настольно-печатные игры).</w:t>
      </w:r>
    </w:p>
    <w:p w14:paraId="4DB5FC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двухсловных предложений (использовать предметно-игровые действия).</w:t>
      </w:r>
    </w:p>
    <w:p w14:paraId="5992F7D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Работа над пониманием предлогов (использовать игровые задания).</w:t>
      </w:r>
    </w:p>
    <w:p w14:paraId="763A64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Постановка гласных звуков.</w:t>
      </w:r>
    </w:p>
    <w:p w14:paraId="393F651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Логопедическая работа начинается с комплекса артикуляторных упражнений, от легких упражнений до сложных.</w:t>
      </w:r>
    </w:p>
    <w:p w14:paraId="501600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Артикуляторная гимнастика проводится по подражанию, перед зеркалом. Используется и механическая помощь (резиновые щетки, зонды).</w:t>
      </w:r>
    </w:p>
    <w:p w14:paraId="772932A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Способы постановки звуков:</w:t>
      </w:r>
    </w:p>
    <w:p w14:paraId="02881D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 подражанию (у умственно отсталых обучающихся постановка звуков по подражанию получается крайне редко);</w:t>
      </w:r>
    </w:p>
    <w:p w14:paraId="3AEF47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механический способ;</w:t>
      </w:r>
    </w:p>
    <w:p w14:paraId="0892641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постановка от других звуков, правильно произносимых;</w:t>
      </w:r>
    </w:p>
    <w:p w14:paraId="73172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постановка звука от артикуляторного уклада;</w:t>
      </w:r>
    </w:p>
    <w:p w14:paraId="594E32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смешанный (когда используются различные способы).</w:t>
      </w:r>
    </w:p>
    <w:p w14:paraId="27E2A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47.3.2.3. Задачи III этапа:</w:t>
      </w:r>
    </w:p>
    <w:p w14:paraId="3C3B983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Уточнение и расширение словарного запаса (использовать дидактические игры, настольно-печатные).</w:t>
      </w:r>
    </w:p>
    <w:p w14:paraId="554A6D3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Расширение объема фразовой речи.</w:t>
      </w:r>
    </w:p>
    <w:p w14:paraId="234D840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грамматического строя речи.</w:t>
      </w:r>
    </w:p>
    <w:p w14:paraId="6FCF6D6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Развитие понимания грамматических форм существительных и глаголов.</w:t>
      </w:r>
    </w:p>
    <w:p w14:paraId="03A4758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Работа по словоизменению и словообразованию.</w:t>
      </w:r>
    </w:p>
    <w:p w14:paraId="573DEB4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Проведение работы по коррекции звукопроизношения (постановка согласных звуков, автоматизация и дифференциация звуков).</w:t>
      </w:r>
    </w:p>
    <w:p w14:paraId="7D78BD5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Активизация диалогической речи (использовать элементы театрализованной игры).</w:t>
      </w:r>
    </w:p>
    <w:p w14:paraId="1C04A0A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Подготовка к грамоте. Овладение элементами грамоты.</w:t>
      </w:r>
    </w:p>
    <w:p w14:paraId="7894E03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 Художественно-эстетическое развитие.</w:t>
      </w:r>
    </w:p>
    <w:p w14:paraId="026B8AB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47.4.1. Музыкальное воспитание и театрализованная деятельность. </w:t>
      </w:r>
      <w:r w:rsidRPr="000B2FC8">
        <w:rPr>
          <w:rFonts w:ascii="Times New Roman" w:hAnsi="Times New Roman" w:cs="Times New Roman"/>
          <w:sz w:val="28"/>
          <w:szCs w:val="28"/>
        </w:rPr>
        <w:lastRenderedPageBreak/>
        <w:t>Основными методами и приемами работы с детьми на музыкальных занятиях являются:</w:t>
      </w:r>
    </w:p>
    <w:p w14:paraId="72B60A7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наглядно-слуховой (исполнение педагогическим работником песен, игра на музыкальных инструментах, использование аудиозаписи);</w:t>
      </w:r>
    </w:p>
    <w:p w14:paraId="4CBC4B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зрительно-двигательный (показ игрушек и ярких картинок, раскрывающих содержание песен, показ педагогическим работником действий, отражающих характер музыки, показ танцевальных движений);</w:t>
      </w:r>
    </w:p>
    <w:p w14:paraId="6EAD31B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совместных действий ребенка с педагогическим работником;</w:t>
      </w:r>
    </w:p>
    <w:p w14:paraId="0559A42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подражания действиям педагогического работника;</w:t>
      </w:r>
    </w:p>
    <w:p w14:paraId="5AFB687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жестовой инструкции;</w:t>
      </w:r>
    </w:p>
    <w:p w14:paraId="79E3D0E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собственных действия ребенка по вербальной инструкции педагогического работника.</w:t>
      </w:r>
    </w:p>
    <w:p w14:paraId="33D2442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При проведении музыкальных занятий необходимо соблюдать ряд условий: регулярность проведения занятий; простота и доступность для восприятия обучающихся музыкального материала по содержанию и по форме; выразительность предлагаемых детям музыкальных произведений, их яркость и жанровая определенность; сочетание в рамках одного занятия различных методов работы учителя и видов деятельности обучающихся; повторяемость предложенного материала не только на музыкальных, но и на других видах занятий; использование ярких дидактических пособий (игрушек, элементов костюмов, детских музыкальных инструментов); активно-действенное и ярко эмоциональное участие педагогических работников, родителей (законных представителей) в проведении музыкальных занятий, праздников, времени досуга.</w:t>
      </w:r>
    </w:p>
    <w:p w14:paraId="248D4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программе коррекционно-развивающей работы выделяются следующие подразделы:</w:t>
      </w:r>
    </w:p>
    <w:p w14:paraId="5AE921F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Слушание музыки направлено на развитие у обучающихся интереса к окружающему их миру звуков, оно способствует развитию слухового внимания, воспитанию потребности слушать музыку, активизирует эмоциональный отклик на ее изобразительный характер, учит сосредотачиваться в ответ на звучание музыки (пьесы, песни), узнавать и запоминать знакомые мелодии.</w:t>
      </w:r>
    </w:p>
    <w:p w14:paraId="3CC7DFB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2. Пение способствуют у обучающихся развитию желания петь совместно с педагогическим работником, </w:t>
      </w:r>
      <w:proofErr w:type="spellStart"/>
      <w:r w:rsidRPr="000B2FC8">
        <w:rPr>
          <w:rFonts w:ascii="Times New Roman" w:hAnsi="Times New Roman" w:cs="Times New Roman"/>
          <w:sz w:val="28"/>
          <w:szCs w:val="28"/>
        </w:rPr>
        <w:t>пропевать</w:t>
      </w:r>
      <w:proofErr w:type="spellEnd"/>
      <w:r w:rsidRPr="000B2FC8">
        <w:rPr>
          <w:rFonts w:ascii="Times New Roman" w:hAnsi="Times New Roman" w:cs="Times New Roman"/>
          <w:sz w:val="28"/>
          <w:szCs w:val="28"/>
        </w:rPr>
        <w:t xml:space="preserve"> слоги, слова, затем целые фразы, подражая его интонации, одновременно начинать и заканчивать песню, не отставая и не опережая друг друга, петь естественным голосом без форсировки, с музыкальным сопровождением.</w:t>
      </w:r>
    </w:p>
    <w:p w14:paraId="5ADE15B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3. Музыкально-ритмические движения и танцы способствуют эмоциональному и психофизическому развитию обучающихся. В процессе освоения движений под музыку, обучающиеся учатся ориентироваться на музыку как на особый сигнал к действию и движению. На занятиях поощряется проявление детьми самостоятельности в движениях под музыку, умение передавать простейшие ритмические движения: ходить по залу, не мешая друг другу, сходиться вместе и расходиться, двигаться по кругу по одному и парами, реагировать сменой движения на изменение характера </w:t>
      </w:r>
      <w:r w:rsidRPr="000B2FC8">
        <w:rPr>
          <w:rFonts w:ascii="Times New Roman" w:hAnsi="Times New Roman" w:cs="Times New Roman"/>
          <w:sz w:val="28"/>
          <w:szCs w:val="28"/>
        </w:rPr>
        <w:lastRenderedPageBreak/>
        <w:t>музыки (маршевого, танцевального, песенного, плясового, спокойного), выполнять элементарные движения с предметами (платочками, погремушками), помахивать, вращать, овладеть простейшими танцевальными и образными движениями по показу педагогического работника, притопывать одной и двумя ногами, "пружинить" на двух ногах, вращать кистями рук, помахивать одной и двумя руками, легко прыгать на двух ногах, идти спокойным, мягким шагом, а также выполнять движения, отображающие характер и поведение персонажей изображающих людей и животных. В процессе танцев у обучающихся совершенствуется моторика, координация движений, развивается произвольность движений, коммуникативные способности, формируются и развиваются представления о связи музыки и движений.</w:t>
      </w:r>
    </w:p>
    <w:p w14:paraId="14F3199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Игра на музыкальных инструментах доставляет дошкольникам огромное удовольствие. В процессе совместной игры на музыкальных инструментах у обучающихся развивается умение сотрудничать друг с другом, формируется чувство партнерства и произвольная организация собственной деятельности. Этот вид занятий развивает у обучающихся музыкальные способности, в первую очередь тембровый и мелодический слух, чувство музыкального ритма.</w:t>
      </w:r>
    </w:p>
    <w:p w14:paraId="4D28A99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данный раздел также включены музыкально-дидактические игры, в процессе которых у обучающихся развиваются слуховое внимание и восприятие, совершенствуется межанализаторное взаимодействие в деятельности различных анализаторов. Восприятие разнообразных серий звуков, отличающихся по высоте, темпу, длительности и силе звучания, сыгранных на различных музыкальных инструментах и прослушанных в виде звукозаписи, активизирует умение обучающихся дифференцировать звуковые характеристики и качества воспринимаемых мелодий в разнообразных ситуациях.</w:t>
      </w:r>
    </w:p>
    <w:p w14:paraId="2BFEDE7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Театрализованная деятельность вызывает у обучающихся желание участвовать в коллективных формах взаимодействия, совместно с педагогическим работником и другими детьми, включаться в разыгрывание по ролям песенок, коротких потешек, закрепляет умение использовать образно-имитационные движения, отражающие повадки птиц и зверей, учит их с помощью элементов костюмов персонажей стимулировать образно-игровые проявления. В ходе подготовки к инсценировке того или иного спектакля у обучающихся закрепляются умения ориентироваться на свойства и качества предметов, развивается слуховое внимание, память, речь, воображение, желание проявить свои индивидуальные способности.</w:t>
      </w:r>
    </w:p>
    <w:p w14:paraId="6BAA836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Театрализованные виды деятельности особенно значимы для реализации у обучающихся скрытых возможностей и индивидуальных способностей, что обеспечивает им становление самопринятия и самоуважения, стимулирует формирование позитивной самооценки и положительных личностных качеств.</w:t>
      </w:r>
    </w:p>
    <w:p w14:paraId="077FFB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Режим занятий, предложенный в программе, учитывает, что они могут проводиться музыкальным руководителем совместно как с воспитателем, так </w:t>
      </w:r>
      <w:r w:rsidRPr="000B2FC8">
        <w:rPr>
          <w:rFonts w:ascii="Times New Roman" w:hAnsi="Times New Roman" w:cs="Times New Roman"/>
          <w:sz w:val="28"/>
          <w:szCs w:val="28"/>
        </w:rPr>
        <w:lastRenderedPageBreak/>
        <w:t>и учителем-дефектологом. Такое расписание позволяет учителю-дефектологу участвовать в организации театрализованной деятельности обучающихся в утренние часы (один раз в неделю).</w:t>
      </w:r>
    </w:p>
    <w:p w14:paraId="53DBA6E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47.4.2. Ознакомление умственно отсталых обучающихся с произведениями художественной литературы является важным направлением в коррекционной работе с ними.</w:t>
      </w:r>
    </w:p>
    <w:p w14:paraId="2C9EF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Художественная литература, благодаря своей образности, выразительности и эмоциональности, позволяет ребенку проникнуть в мир чувств и переживаний сказочных героев и литературных персонажей, пробуждает в нем интерес к взаимоотношениям героев между собой, побуждает к установлению причинно-следственных связей, учит видеть связь чувств и действий персонажей с образами природы.</w:t>
      </w:r>
    </w:p>
    <w:p w14:paraId="6976002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Базируясь на тесной связи с игровой деятельностью ребенка-дошкольника, художественная литература позволяет ему осмыслить игровую ситуацию, наполнить ее действием и художественными образами, способствует появлению замысла. Такая игра насыщает слово конкретным содержанием, этим самым обогащает словарный запас ребенка, развивает его память, стимулирует развитие связной речи.</w:t>
      </w:r>
    </w:p>
    <w:p w14:paraId="6EF1CE5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Развитие связной речи обучающихся осуществляется, прежде всего, при обучении рассказыванию, которое начинается с простого пересказа коротких литературных произведений с простым сюжетом.</w:t>
      </w:r>
    </w:p>
    <w:p w14:paraId="4D867D9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Первоначально педагогические работники воспитывают у обучающихся эмоциональное отношение к речи и к рассказываемому тексту, что является одним из факторов успешного речевого развития. Это можно делать на фольклорном материале, богатом своей ритмичностью и музыкальностью, повторами и аллитерациями. Фольклорный материал хорош для обучающихся тем, что он ярко и эмоционально окрашен, сопровождается движениями, вводит ребенка в игровую ситуацию. Перед педагогическим работником стоит задача - вызвать положительное, эмоционально окрашенное отношение к его речи, умение слушать речь и чувствовать интонацию.</w:t>
      </w:r>
    </w:p>
    <w:p w14:paraId="3B8D899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 первых дней пребывания ребенка в Организации проводится работа над простым текстом, параллельно с фольклорным материалом. Педагогические работники учат обучающихся сосредотачивать внимание на рассказываемом тексте, воспитывает умение соблюдать на занятии тишину, не мешать друг другу, дослушивать рассказ до конца. Первые тексты или стихотворения должны быть небольшими по объему, несложными по содержанию, с мало развернутым сюжетом, в котором число действующих лиц ограничено. При работе над текстом педагогические работники раскрывают перед детьми смысл совершаемых персонажами действий и поступков, вызывает правильное отношение к положительному герою и отрицательному персонажу. Педагогические работники показывают детям, как надо поступать правильно, постепенно воспитывая у них положительные нравственные представления и черты характера, одновременно уча обучающихся правильно выражать свои мысли и оформлять высказывания.</w:t>
      </w:r>
    </w:p>
    <w:p w14:paraId="3FE4170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Работа над художественным текстом строится в определенной </w:t>
      </w:r>
      <w:r w:rsidRPr="000B2FC8">
        <w:rPr>
          <w:rFonts w:ascii="Times New Roman" w:hAnsi="Times New Roman" w:cs="Times New Roman"/>
          <w:sz w:val="28"/>
          <w:szCs w:val="28"/>
        </w:rPr>
        <w:lastRenderedPageBreak/>
        <w:t>последовательности:</w:t>
      </w:r>
    </w:p>
    <w:p w14:paraId="2C53879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рассказывание текста детям;</w:t>
      </w:r>
    </w:p>
    <w:p w14:paraId="1B845F0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обыгрывание текста с использованием настольного, кукольного или пальчикового театра;</w:t>
      </w:r>
    </w:p>
    <w:p w14:paraId="403D6BF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повторное рассказывание текста с использованием </w:t>
      </w:r>
      <w:proofErr w:type="spellStart"/>
      <w:r w:rsidRPr="000B2FC8">
        <w:rPr>
          <w:rFonts w:ascii="Times New Roman" w:hAnsi="Times New Roman" w:cs="Times New Roman"/>
          <w:sz w:val="28"/>
          <w:szCs w:val="28"/>
        </w:rPr>
        <w:t>фланелеграфа</w:t>
      </w:r>
      <w:proofErr w:type="spellEnd"/>
      <w:r w:rsidRPr="000B2FC8">
        <w:rPr>
          <w:rFonts w:ascii="Times New Roman" w:hAnsi="Times New Roman" w:cs="Times New Roman"/>
          <w:sz w:val="28"/>
          <w:szCs w:val="28"/>
        </w:rPr>
        <w:t xml:space="preserve"> или художественных иллюстраций;</w:t>
      </w:r>
    </w:p>
    <w:p w14:paraId="0F641BA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по вопросам педагогического работника;</w:t>
      </w:r>
    </w:p>
    <w:p w14:paraId="0E85BA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с опорой на игрушки или иллюстрации;</w:t>
      </w:r>
    </w:p>
    <w:p w14:paraId="3B544CC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без опоры на внешние стимулы;</w:t>
      </w:r>
    </w:p>
    <w:p w14:paraId="2C118B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беседа педагогического работника по тексту и закрепление в сознании обучающихся нравственных принципов и выводов, утверждаемых данным художественным произведением.</w:t>
      </w:r>
    </w:p>
    <w:p w14:paraId="382B972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 мере овладевания навыками слушания и рассказывания, тексты усложняются. К концу первого года обучения детям предлагаются уже сказки, короткие истории и рассказы.</w:t>
      </w:r>
    </w:p>
    <w:p w14:paraId="7B52687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Одним из направлений работы с умственно отсталыми дошкольниками является составление и рассказывание коротких историй, связанных с яркими, запоминающимися событиями из ближайшего окружения обучающихся, из жизни семьи и группы. Составление и обсуждение таких историй способствует пониманию детьми причинно-следственных связей в жизни обучающихся группы, насыщает содержание текста реальными событиями, сплачивает детский коллектив.</w:t>
      </w:r>
    </w:p>
    <w:p w14:paraId="237D968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работе над текстами широко используются приемы драматизации и игры-драматизации. Именно эти приемы играют огромную роль в усвоении детьми текста. Особое значение играет игра-драматизация, которая является действием самих обучающихся. В такой игре ребенок связывает слово с действием, образом, учится брать на себя определенную роль, действовать согласно замыслу. В процессе речевого общения в игре-драматизации обучающиеся овладевают особенностями выражения родного языка, его звучанием, словесными формами - вопросом, ответом, диалогом, беседой, повествованием. В этих играх ребенок ставится в различные положения: то он должен спрашивать, то отвечать, то рассказывать от другого лица. Так практически усваивается нужная форма речи, формируются коммуникативные и языковые способности.</w:t>
      </w:r>
    </w:p>
    <w:p w14:paraId="2403E2F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целях развития памяти и речи обучающихся программа предполагает обязательное разучивание стихов и потешек, поговорок и загадок наизусть. Нормально развивающиеся обучающиеся сами запоминают понравившиеся им потешки, считалки, приговорки и стихи, а с умственно отсталыми детьми над этим надо специально работать.</w:t>
      </w:r>
    </w:p>
    <w:p w14:paraId="4426696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Занятие на разучивание стихов и потешек наизусть строится по следующему плану:</w:t>
      </w:r>
    </w:p>
    <w:p w14:paraId="10A7830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чтение художественного произведения педагогическим работником;</w:t>
      </w:r>
    </w:p>
    <w:p w14:paraId="055B0DE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над пониманием текста;</w:t>
      </w:r>
    </w:p>
    <w:p w14:paraId="1131D0C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повторение текста детьми одновременно с педагогическим работником;</w:t>
      </w:r>
    </w:p>
    <w:p w14:paraId="3F243FE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повторение текста ребенком с подсказками педагогического работника </w:t>
      </w:r>
      <w:r w:rsidRPr="000B2FC8">
        <w:rPr>
          <w:rFonts w:ascii="Times New Roman" w:hAnsi="Times New Roman" w:cs="Times New Roman"/>
          <w:sz w:val="28"/>
          <w:szCs w:val="28"/>
        </w:rPr>
        <w:lastRenderedPageBreak/>
        <w:t>(в ситуации визуально-тактильно контакта между ними);</w:t>
      </w:r>
    </w:p>
    <w:p w14:paraId="6CB495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повторение текста ребенком самостоятельно.</w:t>
      </w:r>
    </w:p>
    <w:p w14:paraId="66DDF07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Произведение необходимо разучивать целиком, дробление по строчкам мешает целостному восприятию текста, пониманию его смысла. Первые стихотворные строчки должны быть простыми и образными ("</w:t>
      </w:r>
      <w:proofErr w:type="spellStart"/>
      <w:r w:rsidRPr="000B2FC8">
        <w:rPr>
          <w:rFonts w:ascii="Times New Roman" w:hAnsi="Times New Roman" w:cs="Times New Roman"/>
          <w:sz w:val="28"/>
          <w:szCs w:val="28"/>
        </w:rPr>
        <w:t>Са-са-са</w:t>
      </w:r>
      <w:proofErr w:type="spellEnd"/>
      <w:r w:rsidRPr="000B2FC8">
        <w:rPr>
          <w:rFonts w:ascii="Times New Roman" w:hAnsi="Times New Roman" w:cs="Times New Roman"/>
          <w:sz w:val="28"/>
          <w:szCs w:val="28"/>
        </w:rPr>
        <w:t>, вот летит оса; ши-ши-ши, вот какие малыши"), содержать эмоциональную окраску, быть понятными по содержанию, желательно, чтобы они были связаны с запоминающимся событием в жизни ребенка. Чтобы повторение не было скучным, в занятие вносятся игровые элементы - рассказывание стихотворения для куклы, мишки, другого воспитателя.</w:t>
      </w:r>
    </w:p>
    <w:p w14:paraId="6B6027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процессе ознакомления обучающихся с произведениями художественной литературы большую роль играет иллюстрация как основное опорное средство, позволяющее ребенку следить за развитием действия и понимать текст. Необходимо использовать высоко художественные, нестереотипные иллюстрации, выполненные в различных художественных манерах и техниках.</w:t>
      </w:r>
    </w:p>
    <w:p w14:paraId="62CED0C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над восприятием художественного текста должна проводиться с детьми на протяжении всех лет их пребывания в группе дошкольной образовательной организации, охватывать как организованные, так и свободные формы деятельности, согласовываться с чтением ребенку в семье и на досуге.</w:t>
      </w:r>
    </w:p>
    <w:p w14:paraId="332BB54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47.4.3. Изобразительная деятельность в дошкольном возрасте теснейшим образом связана с развитием эмоциональной сферы ребенка, игровой деятельности и зависит от уровня развития восприятия, мышления, речи. Рассматриваемая продуктивная деятельность возникает у ребенка в процессе становления его коммуникативной потребности и наряду с игрой и речью является действенным средством удовлетворения этой потребности. Развитие изобразительной деятельности связано с формированием у ребенка активного интереса к окружающему миру и предоставляет возможность ребенку отражать действительность.</w:t>
      </w:r>
    </w:p>
    <w:p w14:paraId="2ED59ED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Обучающиеся с нарушением интеллекта до окончания периода дошкольного возраста без целенаправленного коррекционного воздействия практически не овладевают изобразительной деятельностью.</w:t>
      </w:r>
    </w:p>
    <w:p w14:paraId="543A52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начальном этапе обучения занятия протекают в форме эмоционально насыщенной, привлекательной для ребенка игры, построенной на тесном взаимодействии с педагогическим работником. Эти занятия направлены на создание предпосылок к развитию изобразительной деятельности: воспитание интереса к графическому изображению, к себе и окружающему миру; развитие сенсорно-перцептивной сферы; аналитико-синтетической деятельности; формирование предметной деятельности и элементарных изобразительных операционно-технических умений.</w:t>
      </w:r>
    </w:p>
    <w:p w14:paraId="5C770B4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Такие занятия проводятся как воспитателем (фронтально), так и учителем-дефектологом, и педагогом-психологом (индивидуально).</w:t>
      </w:r>
    </w:p>
    <w:p w14:paraId="5DF8C44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каждого ребенка необходимо создать условия, способствующие формированию изобразительной деятельности.</w:t>
      </w:r>
    </w:p>
    <w:p w14:paraId="2B8E28E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занятий по изобразительной деятельности тесно связаны с занятиями по игре, социальным развитием, с тематикой занятий по ознакомлению с окружающим и развитием речи.</w:t>
      </w:r>
    </w:p>
    <w:p w14:paraId="07C3718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Занятия по изобразительной деятельности проводит воспитатель по подгруппам, как правило, в первую половину дня, 3 раза в неделю. Изобразительные средства используются и другими специалистами: на занятиях по развитию речи, при формировании представлений об окружающем, на прогулке, во время, предусмотренное для свободной деятельности. На начальных этапах важно демонстрировать детям процесс рисования, лепки, привлекать их внимание к полученному результату. Во время демонстрации необходимо активно привлекать обучающихся к выполнению изображения вместе с педагогическим работником (прибегая к совместным действиям), с другими детьми, что постепенно сделает полученный результат личностно значимым для ребенка.</w:t>
      </w:r>
    </w:p>
    <w:p w14:paraId="6FE7BC9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47.4.4. Продуктивные виды деятельности вносят существенный вклад в компенсацию нарушений в структуре имеющихся у ребенка отклонений и в коррекцию вторичных недостатков, что, в свою очередь, положительно сказывается на развитии его личности, поведения, общения и социализации.</w:t>
      </w:r>
    </w:p>
    <w:p w14:paraId="283B81B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Требования по формированию следующих видов продуктивной деятельности:</w:t>
      </w:r>
    </w:p>
    <w:p w14:paraId="0DEC299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лепка: является первым, основополагающим видом занятий, необходимым для умственно отсталого ребенка на начальных этапах формирования изобразительной деятельности. Знакомясь с пластичными материалами (глиной, тестом, пластилином) ребенок усваивает способы передачи основных признаков предмета - формы и величины. При ощупывании предметов у обучающихся формируются способы обследования предметов и выделение его формы. Внимание ребенка концентрируется на предмете, а выполняемые действия по обследованию предмета закрепляются в слове, сначала пассивно воспринимаемом, а затем и в активной речи ребенка;</w:t>
      </w:r>
    </w:p>
    <w:p w14:paraId="3805479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аппликация: позволяет увидеть ребенку контур предмета, который затем ляжет в основу графического образа, служащего опорой для развития у ребенка изобразительных навыков, то есть умения изобразить предмет той или иной формы. В ходе выполнения аппликаций также создаются условия для формирования целенаправленной деятельности и развития общих интеллектуальных умений;</w:t>
      </w:r>
    </w:p>
    <w:p w14:paraId="3D98911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рисование: воспитывает у обучающихся эмоциональное отношение к миру. В ходе занятий по рисованию у обучающихся развиваются восприятие, зрительно-двигательная координация, перцептивно-моторные умения и навыки, образная сфера в целом. Занятия рисованием формируют у обучающихся элементы учебной деятельности - умение принять задачу, удержать ее в ходе выполнения задания, первичная элементарная самооценка. Систематические занятия рисованием способствуют нормализации поведения ребенка, наполняют смыслом его самостоятельную деятельность;</w:t>
      </w:r>
    </w:p>
    <w:p w14:paraId="21024D3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конструирование: важнейший вид детской деятельности в дошкольном возрасте, связанный с моделированием как реально существующих, так и </w:t>
      </w:r>
      <w:r w:rsidRPr="000B2FC8">
        <w:rPr>
          <w:rFonts w:ascii="Times New Roman" w:hAnsi="Times New Roman" w:cs="Times New Roman"/>
          <w:sz w:val="28"/>
          <w:szCs w:val="28"/>
        </w:rPr>
        <w:lastRenderedPageBreak/>
        <w:t>придуманных детьми объектов. В процессе конструирования ребенок овладевает моделированием пространства и отношениями, существующими между находящимися в нем предметами, у него формируется способность преобразовывать предметные отношения различными способами - надстраиванием, пристраиванием, комбинированием, конструированием по условиям ("Построй домики для зайчика и ежика"), конструирование по собственному замыслу. Содержание занятий по конструированию тесно связано с содержанием других разделов программы, прежде всего с социальным развитием, с занятиями по сенсорному воспитанию, формированию игровой деятельности, развитием речи и другими видами продуктивной деятельности (лепкой, аппликацией, ручным трудом, рисованием), что отражено в примерной сетке занятий;</w:t>
      </w:r>
    </w:p>
    <w:p w14:paraId="7059CD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ручной труд: основной задачей воспитания обучающихся на занятиях по ручному труду является воспитание у них эмоционально положительного отношения к собственным поделкам, формирование навыков и умений работы с бумагой, картоном, конструкторами, природным материалом.</w:t>
      </w:r>
    </w:p>
    <w:p w14:paraId="4032D40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процессе занятий у обучающихся развивается восприятие, мышление, мелкая и общая моторика, зрительно-двигательная координация, внимание, память. Очень интенсивно происходит развитие речи у обучающихся - они овладевают словами, называющими орудия, действия с ними, материалы, их свойства. Все это обогащает словарный запас, обогащает грамматический строй речи, активизирует основные функции речи - фиксирующую, регулирующую, планирующую. Обучение изготовлению поделок для игры из различного материала помогает детям познакомиться со свойствами этих материалов, развивает умение ориентироваться на правильный выбор орудия, расширяет их кругозор и познавательную активность.</w:t>
      </w:r>
    </w:p>
    <w:p w14:paraId="78FE28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занятиях по ручному труду у дошкольников с нарушением интеллекта формируются представления о мире профессий, обучающиеся начинают узнавать людей в униформе как представителей разных профессий, учатся соотносить специфические орудия труда и одежды. Под влиянием педагогического работника у обучающихся формируется уважительное отношение к людям разных профессий, а также к результатам их профессиональной деятельности. Сначала эта работа затрагивает близкий круг профессий - воспитатель, повар, дворник, шофер, затем профессии родителей (законных представителей) и близких родственников. Кроме знаний о труде этих людей, обучающиеся овладевают элементарными трудовыми навыками, характерными для людей изученных профессий. Таким образом, достигается единство представлений обучающихся и их трудовых навыков, к которому и необходимо стремиться в процессе трудового воспитания. Поскольку данное единство лежит в основе гармоничной социализации умственно отсталого ребенка.</w:t>
      </w:r>
    </w:p>
    <w:p w14:paraId="495FDE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сетке занятий целенаправленное обучение по ручному труду вводится с пятого года жизни, программа предлагается на два года обучения.</w:t>
      </w:r>
    </w:p>
    <w:p w14:paraId="7DE465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47.4.5. Эстетическое воспитание средствами изобразительного искусства.</w:t>
      </w:r>
    </w:p>
    <w:p w14:paraId="3E27BBC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Педагогические работники создают условия для проявления у обучающихся эмоционального отклика на яркие по цвету, приятные по фактуре предметы декоративно-прикладного искусства, игрушки, интересные картины, иллюстрации к произведениям детской художественной литературы. Эмоциональное восприятие народной игрушки хорошо сочетается с чтением потешек, пением народных песен, рассказыванием сказок и исполнением народных танцев. Обыгрывание того или иного персонажа создает условия для эмоционального восприятия ребенком содержания художественного произведения.</w:t>
      </w:r>
    </w:p>
    <w:p w14:paraId="155C54A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обогащения содержания изобразительной деятельности педагогические работники организуют наблюдение за окружающей природой в разное время года, обращая внимание обучающихся на ее красоту, вызывая эмоциональный отклик и желание ее передать, пользуясь доступными изобразительными средствами.</w:t>
      </w:r>
    </w:p>
    <w:p w14:paraId="122878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Обучающиеся сначала под руководством педагогического работника, а затем сами выбирают фон и размер листа бумаги, ту цветовую гамму, которая им нравится.</w:t>
      </w:r>
    </w:p>
    <w:p w14:paraId="35AF9DD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работе с детьми эффективны "сотворчество" с педагогическим работником, использование игровых приемов. Внесение игрушек, персонажей, беседы с детьми от лица того или иного персонажа рождают у них живой интерес к образу, создают непринужденную обстановку на занятии. Обучающиеся проявляют большой интерес к созданию коллективных композиций, при этом главное научить обучающихся согласовывать свои действия друг с другом, они должны научиться находить свое место в общей работе.</w:t>
      </w:r>
    </w:p>
    <w:p w14:paraId="2D47895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Изобразительная деятельность дает возможность ребенку создать рисунок или аппликацию на основе собственного замысла, реализуя в нем свои потенциальные возможности и реальные умения оперировать конкретными графическими образами и действия, использовать "</w:t>
      </w:r>
      <w:proofErr w:type="spellStart"/>
      <w:r w:rsidRPr="000B2FC8">
        <w:rPr>
          <w:rFonts w:ascii="Times New Roman" w:hAnsi="Times New Roman" w:cs="Times New Roman"/>
          <w:sz w:val="28"/>
          <w:szCs w:val="28"/>
        </w:rPr>
        <w:t>неподражательные</w:t>
      </w:r>
      <w:proofErr w:type="spellEnd"/>
      <w:r w:rsidRPr="000B2FC8">
        <w:rPr>
          <w:rFonts w:ascii="Times New Roman" w:hAnsi="Times New Roman" w:cs="Times New Roman"/>
          <w:sz w:val="28"/>
          <w:szCs w:val="28"/>
        </w:rPr>
        <w:t>" цвета, нестандартные формы, оригинальное сочетание материалов.</w:t>
      </w:r>
    </w:p>
    <w:p w14:paraId="2C6BA91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умственно отсталого ребенка создание и проявление собственного замысла оказывается нереальной задачей, особенно без специального обучения. Даже под руководством педагогического работника, находясь в специализированной дошкольной образовательной организации, обучающиеся оказываются не способны создавать изображения по собственному замыслу. Поэтому эстетическое воспитание проводится в процессе всех видов становления изобразительной деятельности -лепки, аппликации, рисования. Однако в результате целенаправленного обучения на четвертом году пребывания в специализированной организации обучающиеся могут научиться создавать изображения сначала с использованием элементов замысла, а в последующем и по собственному замыслу.</w:t>
      </w:r>
    </w:p>
    <w:p w14:paraId="3942A7D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Центральной линией эстетического воспитания становится знакомство обучающихся с нарушением интеллекта с произведениями изобразительного искусства, формирование умений видеть прекрасное в предметах </w:t>
      </w:r>
      <w:r w:rsidRPr="000B2FC8">
        <w:rPr>
          <w:rFonts w:ascii="Times New Roman" w:hAnsi="Times New Roman" w:cs="Times New Roman"/>
          <w:sz w:val="28"/>
          <w:szCs w:val="28"/>
        </w:rPr>
        <w:lastRenderedPageBreak/>
        <w:t>окружающей природы, жизни и быта людей. Особую роль в становлении эстетического восприятия у обучающихся играет развитие их художественного восприятия при ознакомлении с произведениями живописи, графики, скульптуры, предметов декоративно-прикладного искусства. В беседе педагогический работник обращает внимание обучающихся на эмоциональное содержание картины, на собственное настроение, которое вызывает та или иная иллюстрация. Важно вести обучающихся от позиции "нравится или не нравится" к обоснованной позиции, почему нравится, что привлекает внимание, какие чувства вызывает изображение и его персонажи.</w:t>
      </w:r>
    </w:p>
    <w:p w14:paraId="4D2D4D0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Практическое воплощение идей эстетического воспитания дошкольников данной категорией связано с художественно-декоративной деятельностью по благоустройству предметно-окружающей среды. Дошкольники должны принимать посильное участие в благоустройстве территории детского сада, украшении группы, сборе минералов и сухостоев, в создании композиций из цветов и природного материала.</w:t>
      </w:r>
    </w:p>
    <w:p w14:paraId="5DEFE2C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представления обучающихся о роли и месте изобразительного искусства в жизни человека можно в ходе регулярных посещений музеев изобразительного искусства, выставок, при посещении архитектурных памятников и заповедников.</w:t>
      </w:r>
    </w:p>
    <w:p w14:paraId="56DC983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Эстетическое воспитание обучающихся с нарушением интеллекта первые три года пребывания ребенка в специализированной дошкольной образовательной организации пронизывает всю жизнь обучающихся в группе, включаясь в различные методы работы педагогических работников и виды детской деятельности, а на четвертом году обучения выделяются специальные занятия, которые решают конкретные задачи эстетического воспитания.</w:t>
      </w:r>
    </w:p>
    <w:p w14:paraId="67C8ED6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 Физическое развитие.</w:t>
      </w:r>
    </w:p>
    <w:p w14:paraId="22480C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Физическое развитие тесно взаимосвязано со </w:t>
      </w:r>
      <w:proofErr w:type="spellStart"/>
      <w:r w:rsidRPr="000B2FC8">
        <w:rPr>
          <w:rFonts w:ascii="Times New Roman" w:hAnsi="Times New Roman" w:cs="Times New Roman"/>
          <w:sz w:val="28"/>
          <w:szCs w:val="28"/>
        </w:rPr>
        <w:t>здоровьесберегаюшими</w:t>
      </w:r>
      <w:proofErr w:type="spellEnd"/>
      <w:r w:rsidRPr="000B2FC8">
        <w:rPr>
          <w:rFonts w:ascii="Times New Roman" w:hAnsi="Times New Roman" w:cs="Times New Roman"/>
          <w:sz w:val="28"/>
          <w:szCs w:val="28"/>
        </w:rPr>
        <w:t xml:space="preserve"> технологиями и направлено на совершенствование функций формирующегося организма ребенка, развитие и коррекцию основных движений, разнообразных двигательных навыков, совершенствование тонкой ручной моторики и развитие зрительно-двигательной координации.</w:t>
      </w:r>
    </w:p>
    <w:p w14:paraId="412722D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Физическое развитие пронизывает всю организацию жизни обучающихся в семье и дошкольной образовательной организации. Содержание занятий по физическому развитию включают в себя определенные задания и упражнения, игры и развлечения на воздухе, а также отдельные закаливающие процедуры, при проведении которых учитываются региональные и климатические условия.</w:t>
      </w:r>
    </w:p>
    <w:p w14:paraId="156FB51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Основной формой обучения обучающихся движениям в дошкольной образовательной организации признаны занятия, проводимые инструктором по физической культуре (или воспитателем). В тоже время значительное место в системе физического воспитания занимают подвижные игры, которые широко применяются и на занятиях учителя-дефектолога, на других занятиях (музыка, ритмика, театрализованная деятельность) и в ходе прогулок, проводимых воспитателем.</w:t>
      </w:r>
    </w:p>
    <w:p w14:paraId="7984302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Занятия по физическому воспитанию решают как общие, так и </w:t>
      </w:r>
      <w:r w:rsidRPr="000B2FC8">
        <w:rPr>
          <w:rFonts w:ascii="Times New Roman" w:hAnsi="Times New Roman" w:cs="Times New Roman"/>
          <w:sz w:val="28"/>
          <w:szCs w:val="28"/>
        </w:rPr>
        <w:lastRenderedPageBreak/>
        <w:t>коррекционные задачи. В занятия включаются физические упражнения, направленные на развитие всех основных движений, метание, ходьба, бег, лазанье, ползание, прыжки, а также общеразвивающие упражнения, направленные на укрепление мышц спины, плечевого пояса и ног, координацию движений, формирование правильной осанки, развитие равновесия.</w:t>
      </w:r>
    </w:p>
    <w:p w14:paraId="5F37B2A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Организация физического воспитания базируется на физиологических механизмах становления движений в процессе развития растущего детского организма. В ходе утренней гимнастики в семье и на занятиях в Организации целесообразно предлагать детям основные виды движений в следующей последовательности: сначала движения на растягивание, в положении лежа, далее метание, ползание и движения в положении низкого приседа, на коленях, а затем переход к упражнениям в вертикальном положении (ходьба, лазание, бег) и к подвижным играм.</w:t>
      </w:r>
    </w:p>
    <w:p w14:paraId="76CDF8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по развитию ручной и тонкой ручной моторики проводится на специальных занятиях. На начальном этапе обучения большое внимание уделяется общему развитию рук ребенка, формированию хватания, становлению ведущей руки, согласованности действий обеих рук, выделению каждого пальца. В ходе проведения занятий у обучающихся отрабатываются навыки удержания пальцевой позы, переключения с одной позы на другую, одновременному выполнению движений пальцами и кистями обеих рук. Эти и подобные им движения выполняются в сочетании с речевым сопровождением и с опорой на зрительные и тактильные образы-представления. Развитие всех видов ручной моторики и зрительно-двигательной координации служит основой для становления типичных видов детской деятельности, является предпосылкой для становления устной и письменной речи, а также способствует повышению познавательной активности обучающихся.</w:t>
      </w:r>
    </w:p>
    <w:p w14:paraId="56C8F0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47.5.1. Формирование представлений о здоровом образе жизни.</w:t>
      </w:r>
    </w:p>
    <w:p w14:paraId="75CA52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Задачи воспитания по охране и совершенствованию здоровья обучающихся на весь период пребывания обучающихся в дошкольной образовательной организации: 1. Создание условий для полноценного и всестороннего развития обучающихся на базе активного двигательного режима, соблюдения режима дня, совершенствования предметно-развивающей, материально-технической и экологической среды.</w:t>
      </w:r>
    </w:p>
    <w:p w14:paraId="6DC10A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группах не должно быть острых, колющих, режущих и опасных для здоровья обучающихся предметов, металлических игрушек, целлофановых пакетов. Все мелкие предметы необходимо содержать в месте, недоступном для самостоятельного пользования обучающихся.</w:t>
      </w:r>
    </w:p>
    <w:p w14:paraId="21B1616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2. Укрепление жизнеспособности детского организма через воспитание навыков самообслуживания, культурно-гигиенических навыков, привитие </w:t>
      </w:r>
      <w:proofErr w:type="spellStart"/>
      <w:r w:rsidRPr="000B2FC8">
        <w:rPr>
          <w:rFonts w:ascii="Times New Roman" w:hAnsi="Times New Roman" w:cs="Times New Roman"/>
          <w:sz w:val="28"/>
          <w:szCs w:val="28"/>
        </w:rPr>
        <w:t>здоровьеукрепляющих</w:t>
      </w:r>
      <w:proofErr w:type="spellEnd"/>
      <w:r w:rsidRPr="000B2FC8">
        <w:rPr>
          <w:rFonts w:ascii="Times New Roman" w:hAnsi="Times New Roman" w:cs="Times New Roman"/>
          <w:sz w:val="28"/>
          <w:szCs w:val="28"/>
        </w:rPr>
        <w:t xml:space="preserve"> потребностей и расширение возможностей их практической реализации.</w:t>
      </w:r>
    </w:p>
    <w:p w14:paraId="2CF297A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у обучающихся представлений о физических потребностях своего организма, адекватных способах их удовлетворения.</w:t>
      </w:r>
    </w:p>
    <w:p w14:paraId="71B045A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4. Воспитание у обучающихся практических навыков и приемов, направленных на сохранение и укрепление здоровья в повседневной жизни.</w:t>
      </w:r>
    </w:p>
    <w:p w14:paraId="126CA75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 Основные направления коррекционно-педагогической работы:</w:t>
      </w:r>
    </w:p>
    <w:p w14:paraId="6D5C1A0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"Путь к себе"</w:t>
      </w:r>
    </w:p>
    <w:p w14:paraId="015E861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"Мир моих чувств и ощущений"</w:t>
      </w:r>
    </w:p>
    <w:p w14:paraId="2249C44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"Солнце, воздух и вода - наши лучшие друзья".</w:t>
      </w:r>
    </w:p>
    <w:p w14:paraId="02FC38B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"Движение - основа жизни"</w:t>
      </w:r>
    </w:p>
    <w:p w14:paraId="211927D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"Человек есть то, что он ест"</w:t>
      </w:r>
    </w:p>
    <w:p w14:paraId="5D1AA41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"Советы доктора Айболита"</w:t>
      </w:r>
    </w:p>
    <w:p w14:paraId="6215B69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"Здоровье - всему голова"</w:t>
      </w:r>
    </w:p>
    <w:p w14:paraId="7609E7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47.5.2.1. В направлении "Путь к себе" у обучающихся закрепляется образ "Я"; они учатся понимать и принимать свои физические, умственные возможности, сильные и слабые стороны личности.</w:t>
      </w:r>
    </w:p>
    <w:p w14:paraId="750847E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закрепляются представления о значении культурно-гигиенических навыков в жизни человека; у них закладываются представления о целостности организма человека, о взаимосвязях в деятельности его систем и об их взаимоотношениях с окружающим миром.</w:t>
      </w:r>
    </w:p>
    <w:p w14:paraId="59BC6F1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Ребенок познает себя через общение с окружающими людьми, наблюдение за их повседневной жизнью и деятельностью. Формируя основы </w:t>
      </w:r>
      <w:proofErr w:type="spellStart"/>
      <w:r w:rsidRPr="000B2FC8">
        <w:rPr>
          <w:rFonts w:ascii="Times New Roman" w:hAnsi="Times New Roman" w:cs="Times New Roman"/>
          <w:sz w:val="28"/>
          <w:szCs w:val="28"/>
        </w:rPr>
        <w:t>здоровьеразвивающих</w:t>
      </w:r>
      <w:proofErr w:type="spellEnd"/>
      <w:r w:rsidRPr="000B2FC8">
        <w:rPr>
          <w:rFonts w:ascii="Times New Roman" w:hAnsi="Times New Roman" w:cs="Times New Roman"/>
          <w:sz w:val="28"/>
          <w:szCs w:val="28"/>
        </w:rPr>
        <w:t xml:space="preserve"> технологий, нужно постоянно помнить, что общение педагогического работника с детьми создает основу для формирования у них эталонов позитивного отношения к своему здоровью. При этом в ходе воспитания создаются предпосылки для адекватного реагирования на те или иные жизненные ситуации и поступки, которые либо способствуют укреплению здоровья и самочувствия, либо наносят им урон.</w:t>
      </w:r>
    </w:p>
    <w:p w14:paraId="2CFDD7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ходе работы по данному направлению происходит знакомство ребенка с собой, со своими внутренними потребностями и возможностями, с элементарными навыками ухода за своим телом.</w:t>
      </w:r>
    </w:p>
    <w:p w14:paraId="214FEAD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47.5.2.2. В содержании работы "Мир моих чувств и ощущений" обучающихся знакомят с основными средствами познания мира - зрением, слухом, кожной и мышечной чувствительностью, обонянием, вкусовыми ощущениями. Путем практических упражнений обучающиеся постигают особенности этих ощущений, учатся им доверять и использовать в повседневной практике, фиксируют в речи свои ощущения. Кроме того, создаются специальные ситуации для накопления индивидуального чувственного и эмоционального опыта, который закладывает основы представлений обучающихся о различных чувствах и их проявлениях в поведении и в отношениях с окружающими людьми.</w:t>
      </w:r>
    </w:p>
    <w:p w14:paraId="11F12FF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формируются представления о необходимости бережного отношения к органам чувств. С детьми проводятся упражнения по самомассажу, формируются у них навыки ухода за ушами (гигиена ушей) и кожей.</w:t>
      </w:r>
    </w:p>
    <w:p w14:paraId="6CCA0C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47.5.2.3. При ознакомлении обучающихся с направлением "Солнце, воздух и вода - наши лучшие друзья" - происходит формирование представлений обучающихся о единстве Человека и Природы. Первоначально </w:t>
      </w:r>
      <w:r w:rsidRPr="000B2FC8">
        <w:rPr>
          <w:rFonts w:ascii="Times New Roman" w:hAnsi="Times New Roman" w:cs="Times New Roman"/>
          <w:sz w:val="28"/>
          <w:szCs w:val="28"/>
        </w:rPr>
        <w:lastRenderedPageBreak/>
        <w:t>ознакомление с этим единством проводится в ходе понимания дошкольниками значимости режима дня в обыденной жизни как проявления биоритмов природы. Обучающиеся знакомятся и с другими биоритмами - сезонными и суточными изменениями, учатся соотносить свое поведение и самочувствие с этими изменениями.</w:t>
      </w:r>
    </w:p>
    <w:p w14:paraId="1E4392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подготовительной к школе группе у дошкольников формируются представления о возрасте людей. Они узнают о зависимости деятельности человека от его возраста. Начинают понимать, что самочувствие человека зависит от правильного отношения к своему здоровью и от поведения человека. Такой подход является основой для формирования представлений о здоровом образе жизни как базовой потребности человеческого организма.</w:t>
      </w:r>
    </w:p>
    <w:p w14:paraId="216ADB3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дальнейшем "солнце, воздух и вода" рассматриваются как факторы, оказывающие важнейшее влияние на жизнь и здоровье не только человека, но и всего живого на Земле.</w:t>
      </w:r>
    </w:p>
    <w:p w14:paraId="1B69792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Солнце, свет. Их роль и влияние на жизнь, рост и развитие живых организмов. Взаимосвязь солнца и температуры воздуха. На прогулках и в ходе занятий обучающихся знакомят с правилами поведения на солнце, что особенно актуально в теплое время года. Таким образом, осуществляется профилактика перегревания. Здесь же обучающихся знакомят с необходимостью ухода за глазами, проводится профилактика их переутомления. Обучающиеся практически овладевают приемами и упражнениями для укрепления глазных мышц и развития остроты зрения.</w:t>
      </w:r>
    </w:p>
    <w:p w14:paraId="38594CF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Воздух. Обучающиеся знакомятся с приемами правильного дыхания, овладевают навыками контроля за своим поведением с использованием дыхательных упражнений. Соблюдение режима проветривания помещения, регулярные прогулки и активный отдых, сон в проветриваемом помещении становится для обучающихся важным условием здорового образа жизни.</w:t>
      </w:r>
    </w:p>
    <w:p w14:paraId="54E9A4D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Вода. Обучающиеся знакомятся с ее значением для жизни живых организмов на Земле, у них закрепляются представления о простейших свойствах воды и ее значении в жизни человека. Обучающиеся знакомятся с водой как со средством гигиены, закаливания и оздоровления своего организма.</w:t>
      </w:r>
    </w:p>
    <w:p w14:paraId="2265F6D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47.5.2.4. Содержание работы "Движение - основа жизни" - посвящено формированию у обучающихся представлений о значении двигательной активности в жизни человека. Обучающиеся знакомятся со своими индивидуальными параметрами физического развития и роста. Они учатся замерять свой рост, оценивать свою силу, ловкость, скорость передвижения, выносливость при физических нагрузках. В процессе занятий дошкольники знакомятся с ролью подвижных игр в повышении работоспособности, в снятии напряжения и усталости; овладевают комплексами упражнений для физкультминуток на занятиях, для утренней гимнастики.</w:t>
      </w:r>
    </w:p>
    <w:p w14:paraId="3CBC7AE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47.5.2.5. Педагогическая работа, связанная с "Человек есть то, что он ест" посвящена формированию у обучающихся представлений о полноценном, сбалансированном и здоровом питании. Обучающиеся знакомятся с полезными для здоровья человека продуктами и с их </w:t>
      </w:r>
      <w:r w:rsidRPr="000B2FC8">
        <w:rPr>
          <w:rFonts w:ascii="Times New Roman" w:hAnsi="Times New Roman" w:cs="Times New Roman"/>
          <w:sz w:val="28"/>
          <w:szCs w:val="28"/>
        </w:rPr>
        <w:lastRenderedPageBreak/>
        <w:t>качественным выбором. Они постигают в общих чертах особенности процесса пищеварения, культуры питания и поведения за столом.</w:t>
      </w:r>
    </w:p>
    <w:p w14:paraId="25C43BC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дошкольников формируются навыки ухода за своими зубами, их учат, как надо правильно чистить зубы, беречь их, своевременно обращаться к врачу. У обучающихся закладываются представления о связи здорового и полноценного питания со здоровыми зубами и деснами, органами пищеварения.</w:t>
      </w:r>
    </w:p>
    <w:p w14:paraId="7436E45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47.5.2.6. В направлении "Советы доктора Айболита" работа посвящена формированию у обучающихся представлений о возможностях традиционного, лекарственного и нетрадиционного оздоровления и лечения организма. Обучающихся знакомят со случаями и жизненными ситуациями, в которых необходимо обращение к врачу, овладевают приемами элементарной медицинской помощи.</w:t>
      </w:r>
    </w:p>
    <w:p w14:paraId="78E1BDC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Детям рассказывают о случаях, в которых возникает угроза здоровью: высокая температура, сильный кашель, пищевое отравление, травма, боль в различных частях тела. У обучающихся формируются представления о своих правильных действиях в проблемных, жизненных ситуациях: вызов скорой помощи, обращение за помощью к другому человеку, необходимость сделать прививку или укол, лечение зубов, прием лекарства, полоскание горла и другое.</w:t>
      </w:r>
    </w:p>
    <w:p w14:paraId="073A911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этом же направлении проводится работа по профилактике простудных заболеваний у обучающихся.</w:t>
      </w:r>
    </w:p>
    <w:p w14:paraId="6CDC63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47.5.2.7. В содержании "Здоровье - всему голова" работа направлена на закрепление у обучающихся представлений о здоровье и здоровом образе жизни как об одной из важнейших, жизненных ценностей человека. Обсуждаются условия поддержания своего организма в активном, здоровом состоянии, формируются установки на порицание вредных привычек (переедание, алкоголь, курение, токсикомания), наносящих урон здоровью и развитию организма.</w:t>
      </w:r>
    </w:p>
    <w:p w14:paraId="5DE746F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закрепляются навыки безопасного поведения на дорогах, во дворе, на пешеходных переходах, формируются представления о правильном поведении в экстремальных ситуациях: при встрече с чужим человеком, с незнакомым животным, во время пожара, наводнения, большого скопления людей.</w:t>
      </w:r>
    </w:p>
    <w:p w14:paraId="0C9A818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Содержание работы в Организации должно быть направлено на совершенствование духовного развития обучающихся, укрепление их физического здоровья и создание условий для обеспечения базовых человеческих потребностей, создание им индивидуального психологического комфорта. В целом, у дошкольников формируется стойкая установка на здоровый образ жизни и овладение правильными формами поведения в различных жизненных ситуациях.</w:t>
      </w:r>
    </w:p>
    <w:p w14:paraId="0ABBC8F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 Федеральная рабочая программа воспитания.</w:t>
      </w:r>
    </w:p>
    <w:p w14:paraId="6119B36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w:t>
      </w:r>
      <w:r w:rsidRPr="000B2FC8">
        <w:rPr>
          <w:rFonts w:ascii="Times New Roman" w:hAnsi="Times New Roman" w:cs="Times New Roman"/>
          <w:sz w:val="28"/>
          <w:szCs w:val="28"/>
        </w:rPr>
        <w:lastRenderedPageBreak/>
        <w:t>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3205349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0CBE5B9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7DCCA38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EAAF6B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6FC7C7F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5E4FF1E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3BFFFF5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Родины и природы лежат в основе патриотического направления воспитания.</w:t>
      </w:r>
    </w:p>
    <w:p w14:paraId="66F46175"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84BBB1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знания лежит в основе познавательного направления воспитания.</w:t>
      </w:r>
    </w:p>
    <w:p w14:paraId="1C5454C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6A45AC8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труда лежит в основе трудового направления воспитания.</w:t>
      </w:r>
    </w:p>
    <w:p w14:paraId="0DF803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A5141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1DFFCCD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962D0F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Реализация Программы воспитания предполагает социальное </w:t>
      </w:r>
      <w:r w:rsidRPr="000B2FC8">
        <w:rPr>
          <w:rFonts w:ascii="Times New Roman" w:hAnsi="Times New Roman" w:cs="Times New Roman"/>
          <w:sz w:val="28"/>
          <w:szCs w:val="28"/>
        </w:rPr>
        <w:lastRenderedPageBreak/>
        <w:t>партнерство с другими организациями.</w:t>
      </w:r>
    </w:p>
    <w:p w14:paraId="5EF8552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77E85C1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 Целевой раздел.</w:t>
      </w:r>
    </w:p>
    <w:p w14:paraId="2822AA4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54EBA62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1) формирование ценностного отношения к окружающему миру, другим людям, себе;</w:t>
      </w:r>
    </w:p>
    <w:p w14:paraId="6F514A9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1CA7F78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2CE9F3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7BBF309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Задачи воспитания соответствуют основным направлениям воспитательной работы.</w:t>
      </w:r>
    </w:p>
    <w:p w14:paraId="70B8C7E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7BD902A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4F4729D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781C017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65719B4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525E093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принципы безопасной жизнедеятельности: защищенность важных </w:t>
      </w:r>
      <w:r w:rsidRPr="000B2FC8">
        <w:rPr>
          <w:rFonts w:ascii="Times New Roman" w:hAnsi="Times New Roman" w:cs="Times New Roman"/>
          <w:sz w:val="28"/>
          <w:szCs w:val="28"/>
        </w:rPr>
        <w:lastRenderedPageBreak/>
        <w:t>интересов личности от внутренних и внешних угроз, воспитание через призму безопасности и безопасного поведения;</w:t>
      </w:r>
    </w:p>
    <w:p w14:paraId="7C9485C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68DE0F3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29FABA0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12BF5A7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51FF2CE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4569617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76CC249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49.1.3.2. Общности (сообщества) Организации:</w:t>
      </w:r>
    </w:p>
    <w:p w14:paraId="10A558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3240181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Педагогические работники должны:</w:t>
      </w:r>
    </w:p>
    <w:p w14:paraId="5FE7EC3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5F5CC72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055000B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9389AD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B98F795"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765EE1E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lastRenderedPageBreak/>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310E0FE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0385ADE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воспитывать в детях чувство ответственности перед группой за свое поведение.</w:t>
      </w:r>
    </w:p>
    <w:p w14:paraId="3A6C156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F7D34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61533164"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F9AB9F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DDC52F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868276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1EBC412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371C71D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5. Культура поведения педагогического работника в Организации </w:t>
      </w:r>
      <w:r w:rsidRPr="000B2FC8">
        <w:rPr>
          <w:rFonts w:ascii="Times New Roman" w:hAnsi="Times New Roman" w:cs="Times New Roman"/>
          <w:sz w:val="28"/>
          <w:szCs w:val="28"/>
        </w:rPr>
        <w:lastRenderedPageBreak/>
        <w:t>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948754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BC7669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3BB804E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DA1CFE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63B219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4283674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49.1.3.4. Деятельности и культурные практики в Организации.</w:t>
      </w:r>
    </w:p>
    <w:p w14:paraId="461D5FD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6FF18CA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20AE81B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1B3449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355B190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49.1.4. Требования к планируемым результатам освоения Программы воспитания.</w:t>
      </w:r>
    </w:p>
    <w:p w14:paraId="02DC79B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w:t>
      </w:r>
      <w:r w:rsidRPr="000B2FC8">
        <w:rPr>
          <w:rFonts w:ascii="Times New Roman" w:hAnsi="Times New Roman" w:cs="Times New Roman"/>
          <w:sz w:val="28"/>
          <w:szCs w:val="28"/>
        </w:rPr>
        <w:lastRenderedPageBreak/>
        <w:t>сказаться на гармоничном развитии человека в будущем.</w:t>
      </w:r>
    </w:p>
    <w:p w14:paraId="5F36163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38FFAA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49.1.5. Целевые ориентиры воспитательной работы для обучающихся с ОВЗ младенческого и раннего возраста (до 3 лет).</w:t>
      </w:r>
    </w:p>
    <w:p w14:paraId="433C016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с ОВЗ младенческого и раннего возраста (к 3-м годам)</w:t>
      </w:r>
    </w:p>
    <w:p w14:paraId="700DD820" w14:textId="77777777" w:rsidR="00DA4DDC" w:rsidRDefault="00DA4DDC" w:rsidP="00DA4DD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DA4DDC" w:rsidRPr="000B2FC8" w14:paraId="4E4AA283" w14:textId="77777777" w:rsidTr="00E27279">
        <w:tc>
          <w:tcPr>
            <w:tcW w:w="2340" w:type="dxa"/>
            <w:tcBorders>
              <w:top w:val="single" w:sz="4" w:space="0" w:color="auto"/>
              <w:bottom w:val="single" w:sz="4" w:space="0" w:color="auto"/>
              <w:right w:val="single" w:sz="4" w:space="0" w:color="auto"/>
            </w:tcBorders>
          </w:tcPr>
          <w:p w14:paraId="5E29476C"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70A5E78D"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3778" w:type="dxa"/>
            <w:tcBorders>
              <w:top w:val="single" w:sz="4" w:space="0" w:color="auto"/>
              <w:left w:val="single" w:sz="4" w:space="0" w:color="auto"/>
              <w:bottom w:val="single" w:sz="4" w:space="0" w:color="auto"/>
            </w:tcBorders>
          </w:tcPr>
          <w:p w14:paraId="27B10CF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488804FF" w14:textId="77777777" w:rsidTr="00E27279">
        <w:tc>
          <w:tcPr>
            <w:tcW w:w="2340" w:type="dxa"/>
            <w:tcBorders>
              <w:top w:val="single" w:sz="4" w:space="0" w:color="auto"/>
              <w:bottom w:val="single" w:sz="4" w:space="0" w:color="auto"/>
              <w:right w:val="single" w:sz="4" w:space="0" w:color="auto"/>
            </w:tcBorders>
          </w:tcPr>
          <w:p w14:paraId="20496C6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3BD1A6E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3778" w:type="dxa"/>
            <w:tcBorders>
              <w:top w:val="single" w:sz="4" w:space="0" w:color="auto"/>
              <w:left w:val="single" w:sz="4" w:space="0" w:color="auto"/>
              <w:bottom w:val="single" w:sz="4" w:space="0" w:color="auto"/>
            </w:tcBorders>
          </w:tcPr>
          <w:p w14:paraId="74FDD2A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любовь к семье, близким, окружающему миру</w:t>
            </w:r>
          </w:p>
        </w:tc>
      </w:tr>
      <w:tr w:rsidR="00DA4DDC" w:rsidRPr="000B2FC8" w14:paraId="6E28947F" w14:textId="77777777" w:rsidTr="00E27279">
        <w:tc>
          <w:tcPr>
            <w:tcW w:w="2340" w:type="dxa"/>
            <w:tcBorders>
              <w:top w:val="single" w:sz="4" w:space="0" w:color="auto"/>
              <w:bottom w:val="single" w:sz="4" w:space="0" w:color="auto"/>
              <w:right w:val="single" w:sz="4" w:space="0" w:color="auto"/>
            </w:tcBorders>
          </w:tcPr>
          <w:p w14:paraId="253495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D65EFF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7AB4994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7D69D11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3778" w:type="dxa"/>
            <w:tcBorders>
              <w:top w:val="single" w:sz="4" w:space="0" w:color="auto"/>
              <w:left w:val="single" w:sz="4" w:space="0" w:color="auto"/>
              <w:bottom w:val="single" w:sz="4" w:space="0" w:color="auto"/>
            </w:tcBorders>
          </w:tcPr>
          <w:p w14:paraId="5F8799D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понять и принять, что такое "хорошо" и "плохо".</w:t>
            </w:r>
          </w:p>
          <w:p w14:paraId="70261E1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другим детям и способный бесконфликтно играть рядом с ними.</w:t>
            </w:r>
          </w:p>
          <w:p w14:paraId="015CD5F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позицию "Я сам!".</w:t>
            </w:r>
          </w:p>
          <w:p w14:paraId="6188F90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Доброжелательный, проявляющий сочувствие, доброту.</w:t>
            </w:r>
          </w:p>
          <w:p w14:paraId="5EC6B0B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0776A87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DA4DDC" w:rsidRPr="000B2FC8" w14:paraId="0BCC816E" w14:textId="77777777" w:rsidTr="00E27279">
        <w:tc>
          <w:tcPr>
            <w:tcW w:w="2340" w:type="dxa"/>
            <w:tcBorders>
              <w:top w:val="single" w:sz="4" w:space="0" w:color="auto"/>
              <w:bottom w:val="single" w:sz="4" w:space="0" w:color="auto"/>
              <w:right w:val="single" w:sz="4" w:space="0" w:color="auto"/>
            </w:tcBorders>
          </w:tcPr>
          <w:p w14:paraId="25D5B4B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283800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3778" w:type="dxa"/>
            <w:tcBorders>
              <w:top w:val="single" w:sz="4" w:space="0" w:color="auto"/>
              <w:left w:val="single" w:sz="4" w:space="0" w:color="auto"/>
              <w:bottom w:val="single" w:sz="4" w:space="0" w:color="auto"/>
            </w:tcBorders>
          </w:tcPr>
          <w:p w14:paraId="59D2EC9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36D9ECD3" w14:textId="77777777" w:rsidTr="00E27279">
        <w:tc>
          <w:tcPr>
            <w:tcW w:w="2340" w:type="dxa"/>
            <w:tcBorders>
              <w:top w:val="single" w:sz="4" w:space="0" w:color="auto"/>
              <w:bottom w:val="single" w:sz="4" w:space="0" w:color="auto"/>
              <w:right w:val="single" w:sz="4" w:space="0" w:color="auto"/>
            </w:tcBorders>
          </w:tcPr>
          <w:p w14:paraId="3F8E217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AA7B20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3778" w:type="dxa"/>
            <w:tcBorders>
              <w:top w:val="single" w:sz="4" w:space="0" w:color="auto"/>
              <w:left w:val="single" w:sz="4" w:space="0" w:color="auto"/>
              <w:bottom w:val="single" w:sz="4" w:space="0" w:color="auto"/>
            </w:tcBorders>
          </w:tcPr>
          <w:p w14:paraId="1E653C1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2CBF02C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Соблюдающий элементарные правила безопасности в быту, в Организации, на природе.</w:t>
            </w:r>
          </w:p>
        </w:tc>
      </w:tr>
      <w:tr w:rsidR="00DA4DDC" w:rsidRPr="000B2FC8" w14:paraId="3D916780" w14:textId="77777777" w:rsidTr="00E27279">
        <w:tc>
          <w:tcPr>
            <w:tcW w:w="2340" w:type="dxa"/>
            <w:tcBorders>
              <w:top w:val="single" w:sz="4" w:space="0" w:color="auto"/>
              <w:bottom w:val="single" w:sz="4" w:space="0" w:color="auto"/>
              <w:right w:val="single" w:sz="4" w:space="0" w:color="auto"/>
            </w:tcBorders>
          </w:tcPr>
          <w:p w14:paraId="615F29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1AC42A9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3778" w:type="dxa"/>
            <w:tcBorders>
              <w:top w:val="single" w:sz="4" w:space="0" w:color="auto"/>
              <w:left w:val="single" w:sz="4" w:space="0" w:color="auto"/>
              <w:bottom w:val="single" w:sz="4" w:space="0" w:color="auto"/>
            </w:tcBorders>
          </w:tcPr>
          <w:p w14:paraId="72A291F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Поддерживающий элементарный порядок в окружающей обстановке.</w:t>
            </w:r>
          </w:p>
          <w:p w14:paraId="61C7540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 xml:space="preserve">Стремящийся помогать </w:t>
            </w:r>
            <w:r w:rsidRPr="000B2FC8">
              <w:rPr>
                <w:rFonts w:ascii="Times New Roman" w:hAnsi="Times New Roman" w:cs="Times New Roman"/>
                <w:sz w:val="24"/>
                <w:szCs w:val="24"/>
              </w:rPr>
              <w:lastRenderedPageBreak/>
              <w:t>педагогическому работнику в доступных действиях.</w:t>
            </w:r>
          </w:p>
          <w:p w14:paraId="36F058F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к самостоятельности в самообслуживании, в быту, в игре, в продуктивных видах деятельности.</w:t>
            </w:r>
          </w:p>
        </w:tc>
      </w:tr>
      <w:tr w:rsidR="00DA4DDC" w:rsidRPr="000B2FC8" w14:paraId="339D8FD7" w14:textId="77777777" w:rsidTr="00E27279">
        <w:tc>
          <w:tcPr>
            <w:tcW w:w="2340" w:type="dxa"/>
            <w:tcBorders>
              <w:top w:val="single" w:sz="4" w:space="0" w:color="auto"/>
              <w:bottom w:val="single" w:sz="4" w:space="0" w:color="auto"/>
              <w:right w:val="single" w:sz="4" w:space="0" w:color="auto"/>
            </w:tcBorders>
          </w:tcPr>
          <w:p w14:paraId="0E3C71B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3FE2651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3778" w:type="dxa"/>
            <w:tcBorders>
              <w:top w:val="single" w:sz="4" w:space="0" w:color="auto"/>
              <w:left w:val="single" w:sz="4" w:space="0" w:color="auto"/>
              <w:bottom w:val="single" w:sz="4" w:space="0" w:color="auto"/>
            </w:tcBorders>
          </w:tcPr>
          <w:p w14:paraId="6B4E3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3EA3F7C2" w14:textId="77777777" w:rsidR="00DA4DDC" w:rsidRDefault="00DA4DDC" w:rsidP="00DA4DDC"/>
    <w:p w14:paraId="3364A0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49.1.6. Целевые ориентиры воспитательной работы для обучающихся с ОВЗ дошкольного возраста (до 8 лет).</w:t>
      </w:r>
    </w:p>
    <w:p w14:paraId="36684C2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с ОВЗ дошкольного возраста (к 8-ми годам)</w:t>
      </w:r>
    </w:p>
    <w:p w14:paraId="5A3D40A3" w14:textId="77777777" w:rsidR="00DA4DDC" w:rsidRDefault="00DA4DDC" w:rsidP="00DA4DD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DA4DDC" w:rsidRPr="000B2FC8" w14:paraId="3B2A2088" w14:textId="77777777" w:rsidTr="00E27279">
        <w:tc>
          <w:tcPr>
            <w:tcW w:w="2340" w:type="dxa"/>
            <w:tcBorders>
              <w:top w:val="single" w:sz="4" w:space="0" w:color="auto"/>
              <w:bottom w:val="single" w:sz="4" w:space="0" w:color="auto"/>
              <w:right w:val="single" w:sz="4" w:space="0" w:color="auto"/>
            </w:tcBorders>
          </w:tcPr>
          <w:p w14:paraId="7AE5A552"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57044182"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595208D8"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0DFAFE4E" w14:textId="77777777" w:rsidTr="00E27279">
        <w:tc>
          <w:tcPr>
            <w:tcW w:w="2340" w:type="dxa"/>
            <w:tcBorders>
              <w:top w:val="single" w:sz="4" w:space="0" w:color="auto"/>
              <w:bottom w:val="single" w:sz="4" w:space="0" w:color="auto"/>
              <w:right w:val="single" w:sz="4" w:space="0" w:color="auto"/>
            </w:tcBorders>
          </w:tcPr>
          <w:p w14:paraId="5A2EE7F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4867B9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463F85C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A4DDC" w:rsidRPr="000B2FC8" w14:paraId="3B179342" w14:textId="77777777" w:rsidTr="00E27279">
        <w:tc>
          <w:tcPr>
            <w:tcW w:w="2340" w:type="dxa"/>
            <w:tcBorders>
              <w:top w:val="single" w:sz="4" w:space="0" w:color="auto"/>
              <w:bottom w:val="single" w:sz="4" w:space="0" w:color="auto"/>
              <w:right w:val="single" w:sz="4" w:space="0" w:color="auto"/>
            </w:tcBorders>
          </w:tcPr>
          <w:p w14:paraId="70FAAA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5B79A06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640C3BA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44596F8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61768A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A4DDC" w:rsidRPr="000B2FC8" w14:paraId="1B4BEDE6" w14:textId="77777777" w:rsidTr="00E27279">
        <w:tc>
          <w:tcPr>
            <w:tcW w:w="2340" w:type="dxa"/>
            <w:tcBorders>
              <w:top w:val="single" w:sz="4" w:space="0" w:color="auto"/>
              <w:bottom w:val="single" w:sz="4" w:space="0" w:color="auto"/>
              <w:right w:val="single" w:sz="4" w:space="0" w:color="auto"/>
            </w:tcBorders>
          </w:tcPr>
          <w:p w14:paraId="12791FB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4BC2C06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095BA16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 xml:space="preserve">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w:t>
            </w:r>
            <w:r w:rsidRPr="000B2FC8">
              <w:rPr>
                <w:rFonts w:ascii="Times New Roman" w:hAnsi="Times New Roman" w:cs="Times New Roman"/>
                <w:sz w:val="24"/>
                <w:szCs w:val="24"/>
              </w:rPr>
              <w:lastRenderedPageBreak/>
              <w:t>обладающий первичной картиной мира на основе традиционных ценностей российского общества.</w:t>
            </w:r>
          </w:p>
        </w:tc>
      </w:tr>
      <w:tr w:rsidR="00DA4DDC" w:rsidRPr="000B2FC8" w14:paraId="3192C2C8" w14:textId="77777777" w:rsidTr="00E27279">
        <w:tc>
          <w:tcPr>
            <w:tcW w:w="2340" w:type="dxa"/>
            <w:tcBorders>
              <w:top w:val="single" w:sz="4" w:space="0" w:color="auto"/>
              <w:bottom w:val="single" w:sz="4" w:space="0" w:color="auto"/>
              <w:right w:val="single" w:sz="4" w:space="0" w:color="auto"/>
            </w:tcBorders>
          </w:tcPr>
          <w:p w14:paraId="4AF23F3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A70C0D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62A3662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DA4DDC" w:rsidRPr="000B2FC8" w14:paraId="4AE2FEFC" w14:textId="77777777" w:rsidTr="00E27279">
        <w:tc>
          <w:tcPr>
            <w:tcW w:w="2340" w:type="dxa"/>
            <w:tcBorders>
              <w:top w:val="single" w:sz="4" w:space="0" w:color="auto"/>
              <w:bottom w:val="single" w:sz="4" w:space="0" w:color="auto"/>
              <w:right w:val="single" w:sz="4" w:space="0" w:color="auto"/>
            </w:tcBorders>
          </w:tcPr>
          <w:p w14:paraId="6647399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557A16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47BA232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DA4DDC" w:rsidRPr="000B2FC8" w14:paraId="717677AA" w14:textId="77777777" w:rsidTr="00E27279">
        <w:tc>
          <w:tcPr>
            <w:tcW w:w="2340" w:type="dxa"/>
            <w:tcBorders>
              <w:top w:val="single" w:sz="4" w:space="0" w:color="auto"/>
              <w:bottom w:val="single" w:sz="4" w:space="0" w:color="auto"/>
              <w:right w:val="single" w:sz="4" w:space="0" w:color="auto"/>
            </w:tcBorders>
          </w:tcPr>
          <w:p w14:paraId="015CDA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2332E2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607E89B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68D99F74" w14:textId="77777777" w:rsidR="00DA4DDC" w:rsidRDefault="00DA4DDC" w:rsidP="00DA4DDC"/>
    <w:p w14:paraId="0B84559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49.1.7. Целевые ориентиры воспитательной работы с детьми младенческого и раннего возраста (до 3 лет) с умственной отсталостью (интеллектуальными нарушениями).</w:t>
      </w:r>
    </w:p>
    <w:p w14:paraId="6ED4460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младенческого и раннего возраста (к 3-м годам) с неярко выраженной умственной отсталостью (интеллектуальными нарушениями)</w:t>
      </w:r>
    </w:p>
    <w:p w14:paraId="608FD2B6" w14:textId="77777777" w:rsidR="00DA4DDC" w:rsidRDefault="00DA4DDC" w:rsidP="00DA4DDC"/>
    <w:tbl>
      <w:tblPr>
        <w:tblW w:w="0" w:type="auto"/>
        <w:tblInd w:w="-8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742"/>
      </w:tblGrid>
      <w:tr w:rsidR="00DA4DDC" w:rsidRPr="000B2FC8" w14:paraId="38225909" w14:textId="77777777" w:rsidTr="00DA4DDC">
        <w:tc>
          <w:tcPr>
            <w:tcW w:w="2340" w:type="dxa"/>
            <w:tcBorders>
              <w:top w:val="single" w:sz="4" w:space="0" w:color="auto"/>
              <w:bottom w:val="single" w:sz="4" w:space="0" w:color="auto"/>
              <w:right w:val="single" w:sz="4" w:space="0" w:color="auto"/>
            </w:tcBorders>
          </w:tcPr>
          <w:p w14:paraId="08936B4F"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1A886B5A"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742" w:type="dxa"/>
            <w:tcBorders>
              <w:top w:val="single" w:sz="4" w:space="0" w:color="auto"/>
              <w:left w:val="single" w:sz="4" w:space="0" w:color="auto"/>
              <w:bottom w:val="single" w:sz="4" w:space="0" w:color="auto"/>
            </w:tcBorders>
          </w:tcPr>
          <w:p w14:paraId="7E8B114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10ED4287" w14:textId="77777777" w:rsidTr="00DA4DDC">
        <w:tc>
          <w:tcPr>
            <w:tcW w:w="2340" w:type="dxa"/>
            <w:tcBorders>
              <w:top w:val="single" w:sz="4" w:space="0" w:color="auto"/>
              <w:bottom w:val="single" w:sz="4" w:space="0" w:color="auto"/>
              <w:right w:val="single" w:sz="4" w:space="0" w:color="auto"/>
            </w:tcBorders>
          </w:tcPr>
          <w:p w14:paraId="18BE87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0616CE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742" w:type="dxa"/>
            <w:tcBorders>
              <w:top w:val="single" w:sz="4" w:space="0" w:color="auto"/>
              <w:left w:val="single" w:sz="4" w:space="0" w:color="auto"/>
              <w:bottom w:val="single" w:sz="4" w:space="0" w:color="auto"/>
            </w:tcBorders>
          </w:tcPr>
          <w:p w14:paraId="149AC7B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к родителям (законным представителям), интерес к окружающему миру.</w:t>
            </w:r>
          </w:p>
        </w:tc>
      </w:tr>
      <w:tr w:rsidR="00DA4DDC" w:rsidRPr="000B2FC8" w14:paraId="43F4CEBF" w14:textId="77777777" w:rsidTr="00DA4DDC">
        <w:tc>
          <w:tcPr>
            <w:tcW w:w="2340" w:type="dxa"/>
            <w:tcBorders>
              <w:top w:val="single" w:sz="4" w:space="0" w:color="auto"/>
              <w:bottom w:val="single" w:sz="4" w:space="0" w:color="auto"/>
              <w:right w:val="single" w:sz="4" w:space="0" w:color="auto"/>
            </w:tcBorders>
          </w:tcPr>
          <w:p w14:paraId="791DF69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0D8A6FA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12EB11E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5F1A540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742" w:type="dxa"/>
            <w:tcBorders>
              <w:top w:val="single" w:sz="4" w:space="0" w:color="auto"/>
              <w:left w:val="single" w:sz="4" w:space="0" w:color="auto"/>
              <w:bottom w:val="single" w:sz="4" w:space="0" w:color="auto"/>
            </w:tcBorders>
          </w:tcPr>
          <w:p w14:paraId="1017A37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Откликающийся на свое имя; использующий коммуникативные средства общения с педагогическим работником (жесты, слова: "привет, пока, на, дай");</w:t>
            </w:r>
          </w:p>
          <w:p w14:paraId="75E5A6F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другим детям и способный бесконфликтно играть рядом с ними в ситуации, организованной педагогическим работником;</w:t>
            </w:r>
          </w:p>
          <w:p w14:paraId="0642990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доброжелательный, испытывающий чувство удовольствия в случае одобрения и чувство огорчения в случае неодобрения со стороны родителей (законных представителей), педагогических работников.</w:t>
            </w:r>
          </w:p>
        </w:tc>
      </w:tr>
      <w:tr w:rsidR="00DA4DDC" w:rsidRPr="000B2FC8" w14:paraId="0610258B" w14:textId="77777777" w:rsidTr="00DA4DDC">
        <w:tc>
          <w:tcPr>
            <w:tcW w:w="2340" w:type="dxa"/>
            <w:tcBorders>
              <w:top w:val="single" w:sz="4" w:space="0" w:color="auto"/>
              <w:bottom w:val="single" w:sz="4" w:space="0" w:color="auto"/>
              <w:right w:val="single" w:sz="4" w:space="0" w:color="auto"/>
            </w:tcBorders>
          </w:tcPr>
          <w:p w14:paraId="21AC5A3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6C0EC2B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4742" w:type="dxa"/>
            <w:tcBorders>
              <w:top w:val="single" w:sz="4" w:space="0" w:color="auto"/>
              <w:left w:val="single" w:sz="4" w:space="0" w:color="auto"/>
              <w:bottom w:val="single" w:sz="4" w:space="0" w:color="auto"/>
            </w:tcBorders>
          </w:tcPr>
          <w:p w14:paraId="0D51615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активность в общении и деятельности; знающий назначение бытовых предметов (ложки, расчёски, карандаша) и умеющий пользоваться ими.</w:t>
            </w:r>
          </w:p>
        </w:tc>
      </w:tr>
      <w:tr w:rsidR="00DA4DDC" w:rsidRPr="000B2FC8" w14:paraId="0CC37C2F" w14:textId="77777777" w:rsidTr="00DA4DDC">
        <w:tc>
          <w:tcPr>
            <w:tcW w:w="2340" w:type="dxa"/>
            <w:tcBorders>
              <w:top w:val="single" w:sz="4" w:space="0" w:color="auto"/>
              <w:bottom w:val="single" w:sz="4" w:space="0" w:color="auto"/>
              <w:right w:val="single" w:sz="4" w:space="0" w:color="auto"/>
            </w:tcBorders>
          </w:tcPr>
          <w:p w14:paraId="347CFE4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w:t>
            </w:r>
          </w:p>
          <w:p w14:paraId="3A3450F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4123B9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742" w:type="dxa"/>
            <w:tcBorders>
              <w:top w:val="single" w:sz="4" w:space="0" w:color="auto"/>
              <w:left w:val="single" w:sz="4" w:space="0" w:color="auto"/>
              <w:bottom w:val="single" w:sz="4" w:space="0" w:color="auto"/>
            </w:tcBorders>
          </w:tcPr>
          <w:p w14:paraId="4A85DE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простейшими навыками самообслуживания (ест ложкой), стремящийся к опрятности и самостоятельности.</w:t>
            </w:r>
          </w:p>
        </w:tc>
      </w:tr>
      <w:tr w:rsidR="00DA4DDC" w:rsidRPr="000B2FC8" w14:paraId="364F7367" w14:textId="77777777" w:rsidTr="00DA4DDC">
        <w:tc>
          <w:tcPr>
            <w:tcW w:w="2340" w:type="dxa"/>
            <w:tcBorders>
              <w:top w:val="single" w:sz="4" w:space="0" w:color="auto"/>
              <w:bottom w:val="single" w:sz="4" w:space="0" w:color="auto"/>
              <w:right w:val="single" w:sz="4" w:space="0" w:color="auto"/>
            </w:tcBorders>
          </w:tcPr>
          <w:p w14:paraId="427FDDE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3E6FF38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742" w:type="dxa"/>
            <w:tcBorders>
              <w:top w:val="single" w:sz="4" w:space="0" w:color="auto"/>
              <w:left w:val="single" w:sz="4" w:space="0" w:color="auto"/>
              <w:bottom w:val="single" w:sz="4" w:space="0" w:color="auto"/>
            </w:tcBorders>
          </w:tcPr>
          <w:p w14:paraId="67DE665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Знающий назначение бытовых предметов (ложки, расчёски, карандаша) и умеющий пользоваться ими;</w:t>
            </w:r>
          </w:p>
          <w:p w14:paraId="5A0A2CA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на доступном уровне поддерживать элементарный порядок в окружающей обстановке;</w:t>
            </w:r>
          </w:p>
          <w:p w14:paraId="5360740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подражать педагогическому работнику в доступных действиях.</w:t>
            </w:r>
          </w:p>
        </w:tc>
      </w:tr>
      <w:tr w:rsidR="00DA4DDC" w:rsidRPr="000B2FC8" w14:paraId="2D1B062E" w14:textId="77777777" w:rsidTr="00DA4DDC">
        <w:tc>
          <w:tcPr>
            <w:tcW w:w="2340" w:type="dxa"/>
            <w:tcBorders>
              <w:top w:val="single" w:sz="4" w:space="0" w:color="auto"/>
              <w:bottom w:val="single" w:sz="4" w:space="0" w:color="auto"/>
              <w:right w:val="single" w:sz="4" w:space="0" w:color="auto"/>
            </w:tcBorders>
          </w:tcPr>
          <w:p w14:paraId="210B07D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3F39942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742" w:type="dxa"/>
            <w:tcBorders>
              <w:top w:val="single" w:sz="4" w:space="0" w:color="auto"/>
              <w:left w:val="single" w:sz="4" w:space="0" w:color="auto"/>
              <w:bottom w:val="single" w:sz="4" w:space="0" w:color="auto"/>
            </w:tcBorders>
          </w:tcPr>
          <w:p w14:paraId="1EF4B6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красоте; проявляющий интерес к продуктивным видами деятельности.</w:t>
            </w:r>
          </w:p>
        </w:tc>
      </w:tr>
    </w:tbl>
    <w:p w14:paraId="00C8E942" w14:textId="77777777" w:rsidR="00DA4DDC" w:rsidRDefault="00DA4DDC" w:rsidP="00DA4DDC"/>
    <w:p w14:paraId="36A9349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младенческого и раннего возраста (к 3-м годам) с выраженной умственной отсталостью (интеллектуальными нарушениями)</w:t>
      </w:r>
    </w:p>
    <w:p w14:paraId="14532D65"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11F09A3F" w14:textId="77777777" w:rsidTr="00DA4DDC">
        <w:tc>
          <w:tcPr>
            <w:tcW w:w="2340" w:type="dxa"/>
            <w:tcBorders>
              <w:top w:val="single" w:sz="4" w:space="0" w:color="auto"/>
              <w:bottom w:val="single" w:sz="4" w:space="0" w:color="auto"/>
              <w:right w:val="single" w:sz="4" w:space="0" w:color="auto"/>
            </w:tcBorders>
          </w:tcPr>
          <w:p w14:paraId="560144E5"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09BCF0CB"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306E48EE"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45D934A2" w14:textId="77777777" w:rsidTr="00DA4DDC">
        <w:tc>
          <w:tcPr>
            <w:tcW w:w="2340" w:type="dxa"/>
            <w:tcBorders>
              <w:top w:val="single" w:sz="4" w:space="0" w:color="auto"/>
              <w:bottom w:val="single" w:sz="4" w:space="0" w:color="auto"/>
              <w:right w:val="single" w:sz="4" w:space="0" w:color="auto"/>
            </w:tcBorders>
          </w:tcPr>
          <w:p w14:paraId="565A16D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929FEA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3B1C403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к родителям (законным представителям), педагогическим работником.</w:t>
            </w:r>
          </w:p>
        </w:tc>
      </w:tr>
      <w:tr w:rsidR="00DA4DDC" w:rsidRPr="000B2FC8" w14:paraId="7B892438" w14:textId="77777777" w:rsidTr="00DA4DDC">
        <w:tc>
          <w:tcPr>
            <w:tcW w:w="2340" w:type="dxa"/>
            <w:tcBorders>
              <w:top w:val="single" w:sz="4" w:space="0" w:color="auto"/>
              <w:bottom w:val="single" w:sz="4" w:space="0" w:color="auto"/>
              <w:right w:val="single" w:sz="4" w:space="0" w:color="auto"/>
            </w:tcBorders>
          </w:tcPr>
          <w:p w14:paraId="38C507D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79CA868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6998484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1218C3A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5B168F9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взаимодействию с новым педагогическим работником в процессе эмоционального общения и предметно-игровых действий;</w:t>
            </w:r>
          </w:p>
          <w:p w14:paraId="0B8EACD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Понимающий и использующий отдельные жесты и слова, вступая в контакт с знакомыми педагогическим работником; проявляющий адекватные реакции в процессе занятий: переключается с одного вида действий на другие, от одного места проведения занятия к другому (от занятия в игровой зоне к занятиям в учебной зоне и музыкальном зале).</w:t>
            </w:r>
          </w:p>
        </w:tc>
      </w:tr>
      <w:tr w:rsidR="00DA4DDC" w:rsidRPr="000B2FC8" w14:paraId="20C0EB82" w14:textId="77777777" w:rsidTr="00DA4DDC">
        <w:tc>
          <w:tcPr>
            <w:tcW w:w="2340" w:type="dxa"/>
            <w:tcBorders>
              <w:top w:val="single" w:sz="4" w:space="0" w:color="auto"/>
              <w:bottom w:val="single" w:sz="4" w:space="0" w:color="auto"/>
              <w:right w:val="single" w:sz="4" w:space="0" w:color="auto"/>
            </w:tcBorders>
          </w:tcPr>
          <w:p w14:paraId="573F651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361506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4628" w:type="dxa"/>
            <w:tcBorders>
              <w:top w:val="single" w:sz="4" w:space="0" w:color="auto"/>
              <w:left w:val="single" w:sz="4" w:space="0" w:color="auto"/>
              <w:bottom w:val="single" w:sz="4" w:space="0" w:color="auto"/>
            </w:tcBorders>
          </w:tcPr>
          <w:p w14:paraId="5F9CE31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w:t>
            </w:r>
          </w:p>
        </w:tc>
      </w:tr>
      <w:tr w:rsidR="00DA4DDC" w:rsidRPr="000B2FC8" w14:paraId="440DFDF5" w14:textId="77777777" w:rsidTr="00DA4DDC">
        <w:tc>
          <w:tcPr>
            <w:tcW w:w="2340" w:type="dxa"/>
            <w:tcBorders>
              <w:top w:val="single" w:sz="4" w:space="0" w:color="auto"/>
              <w:bottom w:val="single" w:sz="4" w:space="0" w:color="auto"/>
              <w:right w:val="single" w:sz="4" w:space="0" w:color="auto"/>
            </w:tcBorders>
          </w:tcPr>
          <w:p w14:paraId="2417A14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w:t>
            </w:r>
          </w:p>
          <w:p w14:paraId="3992424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B06A8A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0981650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адекватные реакции в процессе выполнения режимных моментов: приема пищи, умывания.</w:t>
            </w:r>
          </w:p>
        </w:tc>
      </w:tr>
      <w:tr w:rsidR="00DA4DDC" w:rsidRPr="000B2FC8" w14:paraId="66B50BDC" w14:textId="77777777" w:rsidTr="00DA4DDC">
        <w:tc>
          <w:tcPr>
            <w:tcW w:w="2340" w:type="dxa"/>
            <w:tcBorders>
              <w:top w:val="single" w:sz="4" w:space="0" w:color="auto"/>
              <w:bottom w:val="single" w:sz="4" w:space="0" w:color="auto"/>
              <w:right w:val="single" w:sz="4" w:space="0" w:color="auto"/>
            </w:tcBorders>
          </w:tcPr>
          <w:p w14:paraId="67D48B3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5FEE072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4994A61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Использующий ложку во время приема пищи.</w:t>
            </w:r>
          </w:p>
        </w:tc>
      </w:tr>
      <w:tr w:rsidR="00DA4DDC" w:rsidRPr="000B2FC8" w14:paraId="7A2C8A48" w14:textId="77777777" w:rsidTr="00DA4DDC">
        <w:tc>
          <w:tcPr>
            <w:tcW w:w="2340" w:type="dxa"/>
            <w:tcBorders>
              <w:top w:val="single" w:sz="4" w:space="0" w:color="auto"/>
              <w:bottom w:val="single" w:sz="4" w:space="0" w:color="auto"/>
              <w:right w:val="single" w:sz="4" w:space="0" w:color="auto"/>
            </w:tcBorders>
          </w:tcPr>
          <w:p w14:paraId="4A94DDA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4C08044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6A98922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изображением.</w:t>
            </w:r>
          </w:p>
        </w:tc>
      </w:tr>
    </w:tbl>
    <w:p w14:paraId="3EAF6184"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lastRenderedPageBreak/>
        <w:t>49.1.8. Целевые ориентиры воспитательной работы для обучающихся дошкольного возраста (до 8 лет) с интеллектуальными нарушениями.</w:t>
      </w:r>
    </w:p>
    <w:p w14:paraId="693CD5B9" w14:textId="77777777" w:rsidR="00DA4DDC" w:rsidRPr="000B2FC8" w:rsidRDefault="00DA4DDC" w:rsidP="00DA4DDC">
      <w:pPr>
        <w:rPr>
          <w:rFonts w:ascii="Times New Roman" w:hAnsi="Times New Roman" w:cs="Times New Roman"/>
          <w:sz w:val="28"/>
          <w:szCs w:val="28"/>
        </w:rPr>
      </w:pPr>
    </w:p>
    <w:p w14:paraId="5DE01311"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легкой умственной отсталостью (интеллектуальным нарушением)</w:t>
      </w:r>
    </w:p>
    <w:p w14:paraId="78484C7D"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2CB85146" w14:textId="77777777" w:rsidTr="00DA4DDC">
        <w:tc>
          <w:tcPr>
            <w:tcW w:w="2340" w:type="dxa"/>
            <w:tcBorders>
              <w:top w:val="single" w:sz="4" w:space="0" w:color="auto"/>
              <w:bottom w:val="single" w:sz="4" w:space="0" w:color="auto"/>
              <w:right w:val="single" w:sz="4" w:space="0" w:color="auto"/>
            </w:tcBorders>
          </w:tcPr>
          <w:p w14:paraId="08AB4509"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D8413DB"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3EFA8B2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276D0B83" w14:textId="77777777" w:rsidTr="00DA4DDC">
        <w:tc>
          <w:tcPr>
            <w:tcW w:w="2340" w:type="dxa"/>
            <w:tcBorders>
              <w:top w:val="single" w:sz="4" w:space="0" w:color="auto"/>
              <w:bottom w:val="single" w:sz="4" w:space="0" w:color="auto"/>
              <w:right w:val="single" w:sz="4" w:space="0" w:color="auto"/>
            </w:tcBorders>
          </w:tcPr>
          <w:p w14:paraId="3612AD9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059963E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689B432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A4DDC" w:rsidRPr="000B2FC8" w14:paraId="6129E41F" w14:textId="77777777" w:rsidTr="00DA4DDC">
        <w:tc>
          <w:tcPr>
            <w:tcW w:w="2340" w:type="dxa"/>
            <w:tcBorders>
              <w:top w:val="single" w:sz="4" w:space="0" w:color="auto"/>
              <w:bottom w:val="single" w:sz="4" w:space="0" w:color="auto"/>
              <w:right w:val="single" w:sz="4" w:space="0" w:color="auto"/>
            </w:tcBorders>
          </w:tcPr>
          <w:p w14:paraId="1D5F653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FBB24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7969D42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6BFDE6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06812EE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ведущий себя в знакомой и незнакомой ситуации (здоровается при встрече с педагогическим работником и другими детьми, прощается при расставании, благодарит за услугу, за подарок, угощение);</w:t>
            </w:r>
          </w:p>
          <w:p w14:paraId="24F0D20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пользующийся при этом невербальными и вербальными средствами общения;</w:t>
            </w:r>
          </w:p>
          <w:p w14:paraId="45B6DB7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доброжелательное отношение к знакомым незнакомым людям; дающий элементарную оценку своих поступков и действий;</w:t>
            </w:r>
          </w:p>
          <w:p w14:paraId="130D6A0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реагирующий на доброжелательное и недоброжелательное отношение к себе со стороны окружающих;</w:t>
            </w:r>
          </w:p>
          <w:p w14:paraId="04A9383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дружелюбный и доброжелательный, умеющий слушать собеседника, способный взаимодействовать с педагогическим работником и другими детьми на основе общих интересов и дел.</w:t>
            </w:r>
          </w:p>
          <w:p w14:paraId="6ADDFC6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Может быть партнером в игре и в совместной деятельности со знакомыми детьми, обращается к ним с просьбами и предложениями о совместной игре или практической деятельности</w:t>
            </w:r>
          </w:p>
        </w:tc>
      </w:tr>
      <w:tr w:rsidR="00DA4DDC" w:rsidRPr="000B2FC8" w14:paraId="6AEE54A0" w14:textId="77777777" w:rsidTr="00DA4DDC">
        <w:tc>
          <w:tcPr>
            <w:tcW w:w="2340" w:type="dxa"/>
            <w:tcBorders>
              <w:top w:val="single" w:sz="4" w:space="0" w:color="auto"/>
              <w:bottom w:val="single" w:sz="4" w:space="0" w:color="auto"/>
              <w:right w:val="single" w:sz="4" w:space="0" w:color="auto"/>
            </w:tcBorders>
          </w:tcPr>
          <w:p w14:paraId="1F21634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EEAC22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6F2856A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познавательным задачам (производит анализ проблемно-практической задачи; выполняет анализ наглядно-образных задач; называет основные цвета и формы);</w:t>
            </w:r>
          </w:p>
          <w:p w14:paraId="7991D6E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активность, самостоятельность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DA4DDC" w:rsidRPr="000B2FC8" w14:paraId="2A1C9634" w14:textId="77777777" w:rsidTr="00DA4DDC">
        <w:tc>
          <w:tcPr>
            <w:tcW w:w="2340" w:type="dxa"/>
            <w:tcBorders>
              <w:top w:val="single" w:sz="4" w:space="0" w:color="auto"/>
              <w:bottom w:val="single" w:sz="4" w:space="0" w:color="auto"/>
              <w:right w:val="single" w:sz="4" w:space="0" w:color="auto"/>
            </w:tcBorders>
          </w:tcPr>
          <w:p w14:paraId="54316F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7A0471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2AD435B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природе.</w:t>
            </w:r>
          </w:p>
        </w:tc>
      </w:tr>
      <w:tr w:rsidR="00DA4DDC" w:rsidRPr="000B2FC8" w14:paraId="40596AFE" w14:textId="77777777" w:rsidTr="00DA4DDC">
        <w:tc>
          <w:tcPr>
            <w:tcW w:w="2340" w:type="dxa"/>
            <w:tcBorders>
              <w:top w:val="single" w:sz="4" w:space="0" w:color="auto"/>
              <w:bottom w:val="single" w:sz="4" w:space="0" w:color="auto"/>
              <w:right w:val="single" w:sz="4" w:space="0" w:color="auto"/>
            </w:tcBorders>
          </w:tcPr>
          <w:p w14:paraId="25BB06A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12FA421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25C6C3B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относящийся к труду педагогических работников и к результатам своего труда;</w:t>
            </w:r>
          </w:p>
          <w:p w14:paraId="554E853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трудолюбие при выполнении поручений и в самостоятельной деятельности.</w:t>
            </w:r>
          </w:p>
        </w:tc>
      </w:tr>
      <w:tr w:rsidR="00DA4DDC" w:rsidRPr="000B2FC8" w14:paraId="15F7C5D9" w14:textId="77777777" w:rsidTr="00DA4DDC">
        <w:tc>
          <w:tcPr>
            <w:tcW w:w="2340" w:type="dxa"/>
            <w:tcBorders>
              <w:top w:val="single" w:sz="4" w:space="0" w:color="auto"/>
              <w:bottom w:val="single" w:sz="4" w:space="0" w:color="auto"/>
              <w:right w:val="single" w:sz="4" w:space="0" w:color="auto"/>
            </w:tcBorders>
          </w:tcPr>
          <w:p w14:paraId="416A6E3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2B12E2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0E8B6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w:t>
            </w:r>
          </w:p>
        </w:tc>
      </w:tr>
    </w:tbl>
    <w:p w14:paraId="5D6DCBB4" w14:textId="77777777" w:rsidR="00DA4DDC" w:rsidRDefault="00DA4DDC" w:rsidP="00DA4DDC"/>
    <w:p w14:paraId="582CA93B"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умеренной умственной отсталостью (интеллектуальным нарушением)</w:t>
      </w:r>
    </w:p>
    <w:p w14:paraId="44652B67"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6BC1C5C5" w14:textId="77777777" w:rsidTr="00DA4DDC">
        <w:tc>
          <w:tcPr>
            <w:tcW w:w="2340" w:type="dxa"/>
            <w:tcBorders>
              <w:top w:val="single" w:sz="4" w:space="0" w:color="auto"/>
              <w:bottom w:val="single" w:sz="4" w:space="0" w:color="auto"/>
              <w:right w:val="single" w:sz="4" w:space="0" w:color="auto"/>
            </w:tcBorders>
          </w:tcPr>
          <w:p w14:paraId="783EE8A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06F5D0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6B4FB438"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085946CB" w14:textId="77777777" w:rsidTr="00DA4DDC">
        <w:tc>
          <w:tcPr>
            <w:tcW w:w="2340" w:type="dxa"/>
            <w:tcBorders>
              <w:top w:val="single" w:sz="4" w:space="0" w:color="auto"/>
              <w:bottom w:val="single" w:sz="4" w:space="0" w:color="auto"/>
              <w:right w:val="single" w:sz="4" w:space="0" w:color="auto"/>
            </w:tcBorders>
          </w:tcPr>
          <w:p w14:paraId="03CD197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E56D0A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138FA27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Испытывающий чувство привязанности к родному дому, семье, близким и знакомым людям.</w:t>
            </w:r>
          </w:p>
        </w:tc>
      </w:tr>
      <w:tr w:rsidR="00DA4DDC" w:rsidRPr="000B2FC8" w14:paraId="24D36081" w14:textId="77777777" w:rsidTr="00DA4DDC">
        <w:tc>
          <w:tcPr>
            <w:tcW w:w="2340" w:type="dxa"/>
            <w:tcBorders>
              <w:top w:val="single" w:sz="4" w:space="0" w:color="auto"/>
              <w:bottom w:val="single" w:sz="4" w:space="0" w:color="auto"/>
              <w:right w:val="single" w:sz="4" w:space="0" w:color="auto"/>
            </w:tcBorders>
          </w:tcPr>
          <w:p w14:paraId="63FD81C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0F67C92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1B9D3A5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79D496B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6BA5D1C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Умеющий адекватно вести себя в знакомой ситуации (здоровается при встрече с педагогическим работником и другими детьми, прощается при расставании, благодарит за услугу, за подарок, угощение, пользуется при этом невербальными и (или) вербальными средствами общения);</w:t>
            </w:r>
          </w:p>
          <w:p w14:paraId="536D923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реагирующий на доброжелательное и недоброжелательное отношение к себе со стороны окружающих;</w:t>
            </w:r>
          </w:p>
          <w:p w14:paraId="2D900AF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доброжелательное отношение к знакомым людям;</w:t>
            </w:r>
          </w:p>
          <w:p w14:paraId="0A02B4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сотрудничающий с новым педагогическим работником в знакомой игровой ситуации, проявляет интерес к взаимодействию с другими детьми, в ситуации, организованной педагогическим работником, самостоятельно участвует в знакомых музыкальных и подвижных играх.</w:t>
            </w:r>
          </w:p>
        </w:tc>
      </w:tr>
      <w:tr w:rsidR="00DA4DDC" w:rsidRPr="000B2FC8" w14:paraId="08A1D66D" w14:textId="77777777" w:rsidTr="00DA4DDC">
        <w:tc>
          <w:tcPr>
            <w:tcW w:w="2340" w:type="dxa"/>
            <w:tcBorders>
              <w:top w:val="single" w:sz="4" w:space="0" w:color="auto"/>
              <w:bottom w:val="single" w:sz="4" w:space="0" w:color="auto"/>
              <w:right w:val="single" w:sz="4" w:space="0" w:color="auto"/>
            </w:tcBorders>
          </w:tcPr>
          <w:p w14:paraId="5C29EBB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4F447D7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118DD14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24547B16" w14:textId="77777777" w:rsidTr="00DA4DDC">
        <w:tc>
          <w:tcPr>
            <w:tcW w:w="2340" w:type="dxa"/>
            <w:tcBorders>
              <w:top w:val="single" w:sz="4" w:space="0" w:color="auto"/>
              <w:bottom w:val="single" w:sz="4" w:space="0" w:color="auto"/>
              <w:right w:val="single" w:sz="4" w:space="0" w:color="auto"/>
            </w:tcBorders>
          </w:tcPr>
          <w:p w14:paraId="43ABDA5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2E3B45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648A2FB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Частично владеющий основными навыками личной гигиены.</w:t>
            </w:r>
          </w:p>
        </w:tc>
      </w:tr>
      <w:tr w:rsidR="00DA4DDC" w:rsidRPr="000B2FC8" w14:paraId="2A7ACACA" w14:textId="77777777" w:rsidTr="00DA4DDC">
        <w:tc>
          <w:tcPr>
            <w:tcW w:w="2340" w:type="dxa"/>
            <w:tcBorders>
              <w:top w:val="single" w:sz="4" w:space="0" w:color="auto"/>
              <w:bottom w:val="single" w:sz="4" w:space="0" w:color="auto"/>
              <w:right w:val="single" w:sz="4" w:space="0" w:color="auto"/>
            </w:tcBorders>
          </w:tcPr>
          <w:p w14:paraId="5802B00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7A28608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7A0CD0C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 xml:space="preserve">Проявляющий некоторую </w:t>
            </w:r>
            <w:r w:rsidRPr="000B2FC8">
              <w:rPr>
                <w:rFonts w:ascii="Times New Roman" w:hAnsi="Times New Roman" w:cs="Times New Roman"/>
                <w:sz w:val="24"/>
                <w:szCs w:val="24"/>
              </w:rPr>
              <w:lastRenderedPageBreak/>
              <w:t>самостоятельность в быту, владеющий основными культурно-гигиеническими навыками;</w:t>
            </w:r>
          </w:p>
          <w:p w14:paraId="58B2F85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относящийся к труду педагогических работников и к результатам его труда;</w:t>
            </w:r>
          </w:p>
          <w:p w14:paraId="64EE71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реагирующий на просьбу педагогического работника выполнить элементарное трудовое поручение.</w:t>
            </w:r>
          </w:p>
        </w:tc>
      </w:tr>
      <w:tr w:rsidR="00DA4DDC" w:rsidRPr="000B2FC8" w14:paraId="7FC44E77" w14:textId="77777777" w:rsidTr="00DA4DDC">
        <w:tc>
          <w:tcPr>
            <w:tcW w:w="2340" w:type="dxa"/>
            <w:tcBorders>
              <w:top w:val="single" w:sz="4" w:space="0" w:color="auto"/>
              <w:bottom w:val="single" w:sz="4" w:space="0" w:color="auto"/>
              <w:right w:val="single" w:sz="4" w:space="0" w:color="auto"/>
            </w:tcBorders>
          </w:tcPr>
          <w:p w14:paraId="43C25F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2D6B39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51B3F4D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изображениям.</w:t>
            </w:r>
          </w:p>
        </w:tc>
      </w:tr>
    </w:tbl>
    <w:p w14:paraId="29032930" w14:textId="77777777" w:rsidR="00DA4DDC" w:rsidRDefault="00DA4DDC" w:rsidP="00DA4DDC"/>
    <w:p w14:paraId="794FD6F3"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тяжелой степенью интеллектуального нарушения</w:t>
      </w:r>
    </w:p>
    <w:p w14:paraId="06F6112E"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57"/>
        <w:gridCol w:w="2683"/>
        <w:gridCol w:w="4628"/>
      </w:tblGrid>
      <w:tr w:rsidR="00DA4DDC" w:rsidRPr="000B2FC8" w14:paraId="210F345C" w14:textId="77777777" w:rsidTr="00DA4DDC">
        <w:tc>
          <w:tcPr>
            <w:tcW w:w="2357" w:type="dxa"/>
            <w:tcBorders>
              <w:top w:val="single" w:sz="4" w:space="0" w:color="auto"/>
              <w:bottom w:val="single" w:sz="4" w:space="0" w:color="auto"/>
              <w:right w:val="single" w:sz="4" w:space="0" w:color="auto"/>
            </w:tcBorders>
          </w:tcPr>
          <w:p w14:paraId="28FDD09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683" w:type="dxa"/>
            <w:tcBorders>
              <w:top w:val="single" w:sz="4" w:space="0" w:color="auto"/>
              <w:left w:val="single" w:sz="4" w:space="0" w:color="auto"/>
              <w:bottom w:val="single" w:sz="4" w:space="0" w:color="auto"/>
              <w:right w:val="single" w:sz="4" w:space="0" w:color="auto"/>
            </w:tcBorders>
          </w:tcPr>
          <w:p w14:paraId="2C37807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6847AEF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5FE9D6A7" w14:textId="77777777" w:rsidTr="00DA4DDC">
        <w:tc>
          <w:tcPr>
            <w:tcW w:w="2357" w:type="dxa"/>
            <w:tcBorders>
              <w:top w:val="single" w:sz="4" w:space="0" w:color="auto"/>
              <w:bottom w:val="single" w:sz="4" w:space="0" w:color="auto"/>
              <w:right w:val="single" w:sz="4" w:space="0" w:color="auto"/>
            </w:tcBorders>
          </w:tcPr>
          <w:p w14:paraId="5F587AF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683" w:type="dxa"/>
            <w:tcBorders>
              <w:top w:val="single" w:sz="4" w:space="0" w:color="auto"/>
              <w:left w:val="single" w:sz="4" w:space="0" w:color="auto"/>
              <w:bottom w:val="single" w:sz="4" w:space="0" w:color="auto"/>
              <w:right w:val="single" w:sz="4" w:space="0" w:color="auto"/>
            </w:tcBorders>
          </w:tcPr>
          <w:p w14:paraId="60727C3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2314616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привязанности близким и знакомым людям.</w:t>
            </w:r>
          </w:p>
        </w:tc>
      </w:tr>
      <w:tr w:rsidR="00DA4DDC" w:rsidRPr="000B2FC8" w14:paraId="00FA2A6D" w14:textId="77777777" w:rsidTr="00DA4DDC">
        <w:tc>
          <w:tcPr>
            <w:tcW w:w="2357" w:type="dxa"/>
            <w:tcBorders>
              <w:top w:val="single" w:sz="4" w:space="0" w:color="auto"/>
              <w:bottom w:val="single" w:sz="4" w:space="0" w:color="auto"/>
              <w:right w:val="single" w:sz="4" w:space="0" w:color="auto"/>
            </w:tcBorders>
          </w:tcPr>
          <w:p w14:paraId="28DCB8E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683" w:type="dxa"/>
            <w:tcBorders>
              <w:top w:val="single" w:sz="4" w:space="0" w:color="auto"/>
              <w:left w:val="single" w:sz="4" w:space="0" w:color="auto"/>
              <w:bottom w:val="single" w:sz="4" w:space="0" w:color="auto"/>
              <w:right w:val="single" w:sz="4" w:space="0" w:color="auto"/>
            </w:tcBorders>
          </w:tcPr>
          <w:p w14:paraId="36AD856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39E2947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44662B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1EA026B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Действующий по элементарным правилам в знакомой обстановке (здоровается при встрече с педагогическим работником и другими детьми, прощается при расставании, пользуется при этом невербальными средствами общения (взгляд в глаза, протягивать руку).</w:t>
            </w:r>
          </w:p>
        </w:tc>
      </w:tr>
      <w:tr w:rsidR="00DA4DDC" w:rsidRPr="000B2FC8" w14:paraId="12FD4DA6" w14:textId="77777777" w:rsidTr="00DA4DDC">
        <w:tc>
          <w:tcPr>
            <w:tcW w:w="2357" w:type="dxa"/>
            <w:tcBorders>
              <w:top w:val="single" w:sz="4" w:space="0" w:color="auto"/>
              <w:bottom w:val="single" w:sz="4" w:space="0" w:color="auto"/>
              <w:right w:val="single" w:sz="4" w:space="0" w:color="auto"/>
            </w:tcBorders>
          </w:tcPr>
          <w:p w14:paraId="183A595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683" w:type="dxa"/>
            <w:tcBorders>
              <w:top w:val="single" w:sz="4" w:space="0" w:color="auto"/>
              <w:left w:val="single" w:sz="4" w:space="0" w:color="auto"/>
              <w:bottom w:val="single" w:sz="4" w:space="0" w:color="auto"/>
              <w:right w:val="single" w:sz="4" w:space="0" w:color="auto"/>
            </w:tcBorders>
          </w:tcPr>
          <w:p w14:paraId="1181110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1F76288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0756A889" w14:textId="77777777" w:rsidTr="00DA4DDC">
        <w:tc>
          <w:tcPr>
            <w:tcW w:w="2357" w:type="dxa"/>
            <w:tcBorders>
              <w:top w:val="single" w:sz="4" w:space="0" w:color="auto"/>
              <w:bottom w:val="single" w:sz="4" w:space="0" w:color="auto"/>
              <w:right w:val="single" w:sz="4" w:space="0" w:color="auto"/>
            </w:tcBorders>
          </w:tcPr>
          <w:p w14:paraId="1A98948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683" w:type="dxa"/>
            <w:tcBorders>
              <w:top w:val="single" w:sz="4" w:space="0" w:color="auto"/>
              <w:left w:val="single" w:sz="4" w:space="0" w:color="auto"/>
              <w:bottom w:val="single" w:sz="4" w:space="0" w:color="auto"/>
              <w:right w:val="single" w:sz="4" w:space="0" w:color="auto"/>
            </w:tcBorders>
          </w:tcPr>
          <w:p w14:paraId="6A8728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5E3A8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Выполняющий действия по самообслуживанию самостоятельно или с помощью педагогического работника. Стремящийся быть опрятным. Проявляющий интерес к физической активности. Соблюдающий элементарные правила безопасности в быту, в Организации, на природе.</w:t>
            </w:r>
          </w:p>
        </w:tc>
      </w:tr>
      <w:tr w:rsidR="00DA4DDC" w:rsidRPr="000B2FC8" w14:paraId="240C471D" w14:textId="77777777" w:rsidTr="00DA4DDC">
        <w:tc>
          <w:tcPr>
            <w:tcW w:w="2357" w:type="dxa"/>
            <w:tcBorders>
              <w:top w:val="single" w:sz="4" w:space="0" w:color="auto"/>
              <w:bottom w:val="single" w:sz="4" w:space="0" w:color="auto"/>
              <w:right w:val="single" w:sz="4" w:space="0" w:color="auto"/>
            </w:tcBorders>
          </w:tcPr>
          <w:p w14:paraId="228C389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683" w:type="dxa"/>
            <w:tcBorders>
              <w:top w:val="single" w:sz="4" w:space="0" w:color="auto"/>
              <w:left w:val="single" w:sz="4" w:space="0" w:color="auto"/>
              <w:bottom w:val="single" w:sz="4" w:space="0" w:color="auto"/>
              <w:right w:val="single" w:sz="4" w:space="0" w:color="auto"/>
            </w:tcBorders>
          </w:tcPr>
          <w:p w14:paraId="78646BE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3F8D1FD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Владеет элементарными навыками в быту. Стремящийся помогать педагогическому работнику в доступных действиях.</w:t>
            </w:r>
          </w:p>
        </w:tc>
      </w:tr>
      <w:tr w:rsidR="00DA4DDC" w:rsidRPr="000B2FC8" w14:paraId="12A10EDD" w14:textId="77777777" w:rsidTr="00DA4DDC">
        <w:tc>
          <w:tcPr>
            <w:tcW w:w="2357" w:type="dxa"/>
            <w:tcBorders>
              <w:top w:val="single" w:sz="4" w:space="0" w:color="auto"/>
              <w:bottom w:val="single" w:sz="4" w:space="0" w:color="auto"/>
              <w:right w:val="single" w:sz="4" w:space="0" w:color="auto"/>
            </w:tcBorders>
          </w:tcPr>
          <w:p w14:paraId="0610F79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683" w:type="dxa"/>
            <w:tcBorders>
              <w:top w:val="single" w:sz="4" w:space="0" w:color="auto"/>
              <w:left w:val="single" w:sz="4" w:space="0" w:color="auto"/>
              <w:bottom w:val="single" w:sz="4" w:space="0" w:color="auto"/>
              <w:right w:val="single" w:sz="4" w:space="0" w:color="auto"/>
            </w:tcBorders>
          </w:tcPr>
          <w:p w14:paraId="53F7C7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63AD83A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изображениям.</w:t>
            </w:r>
          </w:p>
        </w:tc>
      </w:tr>
    </w:tbl>
    <w:p w14:paraId="1270C6B9" w14:textId="09333AB0" w:rsidR="00DA4DDC" w:rsidRDefault="00DA4DDC" w:rsidP="00BB7508">
      <w:pPr>
        <w:ind w:firstLine="0"/>
      </w:pPr>
    </w:p>
    <w:p w14:paraId="138C52F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 Содержательный раздел.</w:t>
      </w:r>
    </w:p>
    <w:p w14:paraId="095754D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49.2.1. Содержание воспитательной работы по направлениям воспитания.</w:t>
      </w:r>
    </w:p>
    <w:p w14:paraId="765EEC7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w:t>
      </w:r>
      <w:r w:rsidRPr="000B2FC8">
        <w:rPr>
          <w:rFonts w:ascii="Times New Roman" w:hAnsi="Times New Roman" w:cs="Times New Roman"/>
          <w:sz w:val="28"/>
          <w:szCs w:val="28"/>
        </w:rPr>
        <w:lastRenderedPageBreak/>
        <w:t>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32A3413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социально-коммуникативное развитие;</w:t>
      </w:r>
    </w:p>
    <w:p w14:paraId="3C09B1A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познавательное развитие;</w:t>
      </w:r>
    </w:p>
    <w:p w14:paraId="5AF1F36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речевое развитие;</w:t>
      </w:r>
    </w:p>
    <w:p w14:paraId="0F1330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художественно-эстетическое развитие;</w:t>
      </w:r>
    </w:p>
    <w:p w14:paraId="6E32AB2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физическое развитие.</w:t>
      </w:r>
    </w:p>
    <w:p w14:paraId="28DE16A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6B17996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49.2.2. Патриотическое направление воспитания.</w:t>
      </w:r>
    </w:p>
    <w:p w14:paraId="0365AA2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Родина и природа лежат в основе патриотического направления воспитания.</w:t>
      </w:r>
    </w:p>
    <w:p w14:paraId="6E3CDBC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FC7493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B4F9AC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7F1335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4B4C2850" w14:textId="77777777" w:rsidR="007D14CE" w:rsidRPr="000B2FC8" w:rsidRDefault="007D14CE" w:rsidP="007D14CE">
      <w:pPr>
        <w:rPr>
          <w:rFonts w:ascii="Times New Roman" w:hAnsi="Times New Roman" w:cs="Times New Roman"/>
          <w:sz w:val="28"/>
          <w:szCs w:val="28"/>
        </w:rPr>
      </w:pPr>
      <w:proofErr w:type="spellStart"/>
      <w:r w:rsidRPr="000B2FC8">
        <w:rPr>
          <w:rFonts w:ascii="Times New Roman" w:hAnsi="Times New Roman" w:cs="Times New Roman"/>
          <w:sz w:val="28"/>
          <w:szCs w:val="28"/>
        </w:rPr>
        <w:t>регуляторно</w:t>
      </w:r>
      <w:proofErr w:type="spellEnd"/>
      <w:r w:rsidRPr="000B2FC8">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43B3616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Задачи патриотического воспитания:</w:t>
      </w:r>
    </w:p>
    <w:p w14:paraId="53AB715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732741A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40DE4C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640F7D8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414FF4A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При реализации указанных задач воспитатель Организации должен </w:t>
      </w:r>
      <w:r w:rsidRPr="000B2FC8">
        <w:rPr>
          <w:rFonts w:ascii="Times New Roman" w:hAnsi="Times New Roman" w:cs="Times New Roman"/>
          <w:sz w:val="28"/>
          <w:szCs w:val="28"/>
        </w:rPr>
        <w:lastRenderedPageBreak/>
        <w:t>сосредоточить свое внимание на нескольких основных направлениях воспитательной работы:</w:t>
      </w:r>
    </w:p>
    <w:p w14:paraId="33692BC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64C1DA0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7BD5D26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54F5721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49.2.3. Социальное направление воспитания.</w:t>
      </w:r>
    </w:p>
    <w:p w14:paraId="6725B5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2CC1A82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1C5BE21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0BFC651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Выделяются основные задачи социального направления воспитания:</w:t>
      </w:r>
    </w:p>
    <w:p w14:paraId="6CBFF98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1BD585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6966630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17F228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3FFE69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с ОВЗ навыки поведения в обществе;</w:t>
      </w:r>
    </w:p>
    <w:p w14:paraId="1E11F19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16E19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анализировать поступки и чувства - свои и других людей;</w:t>
      </w:r>
    </w:p>
    <w:p w14:paraId="67C4EB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организовывать коллективные проекты заботы и помощи;</w:t>
      </w:r>
    </w:p>
    <w:p w14:paraId="0884F8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создавать доброжелательный психологический климат в группе.</w:t>
      </w:r>
    </w:p>
    <w:p w14:paraId="7035211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49.2.4. Познавательное направление воспитания.</w:t>
      </w:r>
    </w:p>
    <w:p w14:paraId="414462A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ценности познания (ценность - "знания").</w:t>
      </w:r>
    </w:p>
    <w:p w14:paraId="77886F2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481D6C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Задачи познавательного направления воспитания:</w:t>
      </w:r>
    </w:p>
    <w:p w14:paraId="2BD1DD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развитие любознательности, формирование опыта познавательной инициативы;</w:t>
      </w:r>
    </w:p>
    <w:p w14:paraId="2D201C6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43EEC00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3949F59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w:t>
      </w:r>
    </w:p>
    <w:p w14:paraId="655F269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E57C04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577731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12BFCF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 Физическое и оздоровительное направление воспитания.</w:t>
      </w:r>
    </w:p>
    <w:p w14:paraId="639135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54CB4B1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49.2.5.1. Задачи по формированию здорового образа жизни:</w:t>
      </w:r>
    </w:p>
    <w:p w14:paraId="160C0D2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761E8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закаливание, повышение сопротивляемости к воздействию условий внешней среды;</w:t>
      </w:r>
    </w:p>
    <w:p w14:paraId="321C05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77FA0E8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4F0C05D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сна, здорового питания, выстраивание правильного режима дня;</w:t>
      </w:r>
    </w:p>
    <w:p w14:paraId="1B49F1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воспитание экологической культуры, обучение безопасности жизнедеятельности.</w:t>
      </w:r>
    </w:p>
    <w:p w14:paraId="7ECB9C3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w:t>
      </w:r>
    </w:p>
    <w:p w14:paraId="643447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организация подвижных, спортивных игр, в том числе традиционных народных игр, дворовых игр на территории детского сада;</w:t>
      </w:r>
    </w:p>
    <w:p w14:paraId="44B0F73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создание детско-педагогических работников проектов по здоровому образу жизни;</w:t>
      </w:r>
    </w:p>
    <w:p w14:paraId="54083B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введение оздоровительных традиций в Организации.</w:t>
      </w:r>
    </w:p>
    <w:p w14:paraId="5AE6B8C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604CD04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7DDF80B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025A0AE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навыки поведения во время приема пищи;</w:t>
      </w:r>
    </w:p>
    <w:p w14:paraId="5360334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2C9C06F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привычку следить за своим внешним видом;</w:t>
      </w:r>
    </w:p>
    <w:p w14:paraId="78C3BF8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включать информацию о гигиене в повседневную жизнь ребенка с ОВЗ, в игру.</w:t>
      </w:r>
    </w:p>
    <w:p w14:paraId="089714F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270C958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49.2.6. Трудовое направление воспитания.</w:t>
      </w:r>
    </w:p>
    <w:p w14:paraId="28D2678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2ADA014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Основная Основные задачи трудового воспитания:</w:t>
      </w:r>
    </w:p>
    <w:p w14:paraId="086EED5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2293C41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19D6D45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619CDE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При реализации данных задач воспитатель Организации должен сосредоточить свое внимание на нескольких направлениях воспитательной </w:t>
      </w:r>
      <w:r w:rsidRPr="000B2FC8">
        <w:rPr>
          <w:rFonts w:ascii="Times New Roman" w:hAnsi="Times New Roman" w:cs="Times New Roman"/>
          <w:sz w:val="28"/>
          <w:szCs w:val="28"/>
        </w:rPr>
        <w:lastRenderedPageBreak/>
        <w:t>работы:</w:t>
      </w:r>
    </w:p>
    <w:p w14:paraId="5A14A1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47EA04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68D7D8E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3BA8DB3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57EF1A9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ADBB02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 Этико-эстетическое направление воспитания.</w:t>
      </w:r>
    </w:p>
    <w:p w14:paraId="2901A2D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3ED096F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Основные задачи этико-эстетического воспитания:</w:t>
      </w:r>
    </w:p>
    <w:p w14:paraId="633CC7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культуры общения, поведения, этических представлений;</w:t>
      </w:r>
    </w:p>
    <w:p w14:paraId="2DB467D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7D01A16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429948D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0D8BBC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44C0639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3B9A1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236FB91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101C4E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28ECC5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1E4FCDB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w:t>
      </w:r>
      <w:r w:rsidRPr="000B2FC8">
        <w:rPr>
          <w:rFonts w:ascii="Times New Roman" w:hAnsi="Times New Roman" w:cs="Times New Roman"/>
          <w:sz w:val="28"/>
          <w:szCs w:val="28"/>
        </w:rPr>
        <w:lastRenderedPageBreak/>
        <w:t>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7693274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065724D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582E0A2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9493CA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09A8F0D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организацию выставок, концертов, создание эстетической развивающей среды;</w:t>
      </w:r>
    </w:p>
    <w:p w14:paraId="312C530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0C7A151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42884CF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49.2.7.3. Особенности реализации воспитательного процесса.</w:t>
      </w:r>
    </w:p>
    <w:p w14:paraId="01FD039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627E536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235250B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27EF53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2353BF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ключевые элементы уклада Организации;</w:t>
      </w:r>
    </w:p>
    <w:p w14:paraId="5ED413F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090E82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0CB098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6DE1D9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0C72CF9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49.2.8. Особенности взаимодействия педагогического коллектива с семьями обучающихся с ОВЗ в процессе реализации Программы воспитания.</w:t>
      </w:r>
    </w:p>
    <w:p w14:paraId="2B9384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552646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54E3A60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610A60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 Организационный раздел.</w:t>
      </w:r>
    </w:p>
    <w:p w14:paraId="6614D9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49.3.1. Общие требования к условиям реализации Программы воспитания.</w:t>
      </w:r>
    </w:p>
    <w:p w14:paraId="48D69B6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6C14077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5770678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0E3FAE1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Взаимодействие с родителям (законным представителям) по вопросам воспитания.</w:t>
      </w:r>
    </w:p>
    <w:p w14:paraId="3C063C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565AA17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6DF1134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547D0B0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5C1C87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Процесс проектирования уклада Организации включает следующие шаги.</w:t>
      </w:r>
    </w:p>
    <w:p w14:paraId="4D7E54B5" w14:textId="77777777" w:rsidR="007D14CE" w:rsidRDefault="007D14CE" w:rsidP="007D14CE"/>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7D14CE" w:rsidRPr="000B2FC8" w14:paraId="71741D3E" w14:textId="77777777" w:rsidTr="007D14CE">
        <w:tc>
          <w:tcPr>
            <w:tcW w:w="1080" w:type="dxa"/>
            <w:tcBorders>
              <w:top w:val="single" w:sz="4" w:space="0" w:color="auto"/>
              <w:bottom w:val="single" w:sz="4" w:space="0" w:color="auto"/>
              <w:right w:val="single" w:sz="4" w:space="0" w:color="auto"/>
            </w:tcBorders>
          </w:tcPr>
          <w:p w14:paraId="02847A26"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tcPr>
          <w:p w14:paraId="2F4EC7D7"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Шаг</w:t>
            </w:r>
          </w:p>
        </w:tc>
        <w:tc>
          <w:tcPr>
            <w:tcW w:w="3265" w:type="dxa"/>
            <w:tcBorders>
              <w:top w:val="single" w:sz="4" w:space="0" w:color="auto"/>
              <w:left w:val="single" w:sz="4" w:space="0" w:color="auto"/>
              <w:bottom w:val="single" w:sz="4" w:space="0" w:color="auto"/>
            </w:tcBorders>
          </w:tcPr>
          <w:p w14:paraId="7C555A3F"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Оформление</w:t>
            </w:r>
          </w:p>
        </w:tc>
      </w:tr>
      <w:tr w:rsidR="007D14CE" w:rsidRPr="000B2FC8" w14:paraId="7D3450C9" w14:textId="77777777" w:rsidTr="007D14CE">
        <w:tc>
          <w:tcPr>
            <w:tcW w:w="1080" w:type="dxa"/>
            <w:tcBorders>
              <w:top w:val="single" w:sz="4" w:space="0" w:color="auto"/>
              <w:bottom w:val="single" w:sz="4" w:space="0" w:color="auto"/>
              <w:right w:val="single" w:sz="4" w:space="0" w:color="auto"/>
            </w:tcBorders>
          </w:tcPr>
          <w:p w14:paraId="0E92C531"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1.</w:t>
            </w:r>
          </w:p>
        </w:tc>
        <w:tc>
          <w:tcPr>
            <w:tcW w:w="5040" w:type="dxa"/>
            <w:tcBorders>
              <w:top w:val="single" w:sz="4" w:space="0" w:color="auto"/>
              <w:left w:val="single" w:sz="4" w:space="0" w:color="auto"/>
              <w:bottom w:val="single" w:sz="4" w:space="0" w:color="auto"/>
              <w:right w:val="single" w:sz="4" w:space="0" w:color="auto"/>
            </w:tcBorders>
          </w:tcPr>
          <w:p w14:paraId="2FA3B168"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35D9BCFF" w14:textId="77777777" w:rsidR="007D14CE" w:rsidRPr="000B2FC8" w:rsidRDefault="007D14CE" w:rsidP="007D14CE">
            <w:pPr>
              <w:pStyle w:val="af"/>
              <w:ind w:right="158"/>
              <w:rPr>
                <w:rFonts w:ascii="Times New Roman" w:hAnsi="Times New Roman" w:cs="Times New Roman"/>
                <w:sz w:val="24"/>
                <w:szCs w:val="24"/>
              </w:rPr>
            </w:pPr>
            <w:r w:rsidRPr="000B2FC8">
              <w:rPr>
                <w:rFonts w:ascii="Times New Roman" w:hAnsi="Times New Roman" w:cs="Times New Roman"/>
                <w:sz w:val="24"/>
                <w:szCs w:val="24"/>
              </w:rPr>
              <w:t>Устав Организации, локальные акты, правила поведения для обучающихся и педагогических работников, внутренняя символика.</w:t>
            </w:r>
          </w:p>
        </w:tc>
      </w:tr>
      <w:tr w:rsidR="007D14CE" w:rsidRPr="000B2FC8" w14:paraId="77F8C4B0" w14:textId="77777777" w:rsidTr="007D14CE">
        <w:tc>
          <w:tcPr>
            <w:tcW w:w="1080" w:type="dxa"/>
            <w:tcBorders>
              <w:top w:val="single" w:sz="4" w:space="0" w:color="auto"/>
              <w:bottom w:val="single" w:sz="4" w:space="0" w:color="auto"/>
              <w:right w:val="single" w:sz="4" w:space="0" w:color="auto"/>
            </w:tcBorders>
          </w:tcPr>
          <w:p w14:paraId="5B0C1A2A"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2.</w:t>
            </w:r>
          </w:p>
        </w:tc>
        <w:tc>
          <w:tcPr>
            <w:tcW w:w="5040" w:type="dxa"/>
            <w:tcBorders>
              <w:top w:val="single" w:sz="4" w:space="0" w:color="auto"/>
              <w:left w:val="single" w:sz="4" w:space="0" w:color="auto"/>
              <w:bottom w:val="single" w:sz="4" w:space="0" w:color="auto"/>
              <w:right w:val="single" w:sz="4" w:space="0" w:color="auto"/>
            </w:tcBorders>
          </w:tcPr>
          <w:p w14:paraId="7A54B3DE"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Отразить сформулированное ценностно-смысловое наполнение во всех форматах жизнедеятельности Организации:</w:t>
            </w:r>
          </w:p>
          <w:p w14:paraId="1E853A18"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78127AAA"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АОП ДО и Программа воспитания.</w:t>
            </w:r>
          </w:p>
        </w:tc>
      </w:tr>
      <w:tr w:rsidR="007D14CE" w:rsidRPr="000B2FC8" w14:paraId="26E91043" w14:textId="77777777" w:rsidTr="007D14CE">
        <w:tc>
          <w:tcPr>
            <w:tcW w:w="1080" w:type="dxa"/>
            <w:tcBorders>
              <w:top w:val="single" w:sz="4" w:space="0" w:color="auto"/>
              <w:bottom w:val="single" w:sz="4" w:space="0" w:color="auto"/>
              <w:right w:val="single" w:sz="4" w:space="0" w:color="auto"/>
            </w:tcBorders>
          </w:tcPr>
          <w:p w14:paraId="1D9E9ABC"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3.</w:t>
            </w:r>
          </w:p>
        </w:tc>
        <w:tc>
          <w:tcPr>
            <w:tcW w:w="5040" w:type="dxa"/>
            <w:tcBorders>
              <w:top w:val="single" w:sz="4" w:space="0" w:color="auto"/>
              <w:left w:val="single" w:sz="4" w:space="0" w:color="auto"/>
              <w:bottom w:val="single" w:sz="4" w:space="0" w:color="auto"/>
              <w:right w:val="single" w:sz="4" w:space="0" w:color="auto"/>
            </w:tcBorders>
          </w:tcPr>
          <w:p w14:paraId="68A2EF71"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4DC8B763"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Требования к кадровому составу и профессиональной подготовке сотрудников. Взаимодействие Организации с семьями обучающихся.</w:t>
            </w:r>
          </w:p>
          <w:p w14:paraId="28303C0A"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 партнерство</w:t>
            </w:r>
          </w:p>
          <w:p w14:paraId="5D7C14C3"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Организации с социальным окружением.</w:t>
            </w:r>
          </w:p>
          <w:p w14:paraId="7C356177"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Договоры и локальные нормативные акты.</w:t>
            </w:r>
          </w:p>
        </w:tc>
      </w:tr>
    </w:tbl>
    <w:p w14:paraId="5621A1E5" w14:textId="77777777" w:rsidR="007D14CE" w:rsidRDefault="007D14CE" w:rsidP="007D14CE"/>
    <w:p w14:paraId="634CB9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11860DA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Воспитывающая среда строится по трем линиям:</w:t>
      </w:r>
    </w:p>
    <w:p w14:paraId="5EC73F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CC9A4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7EADC66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6BA1DB0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49.3.2. Взаимодействия педагогического работника с детьми с ОВЗ. События Организации.</w:t>
      </w:r>
    </w:p>
    <w:p w14:paraId="3B5D560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06B9BEA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Проектирование событий в Организации возможно в следующих формах:</w:t>
      </w:r>
    </w:p>
    <w:p w14:paraId="1ED304E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06FC04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создание творческих детско-педагогических работников </w:t>
      </w:r>
      <w:proofErr w:type="gramStart"/>
      <w:r w:rsidRPr="000B2FC8">
        <w:rPr>
          <w:rFonts w:ascii="Times New Roman" w:hAnsi="Times New Roman" w:cs="Times New Roman"/>
          <w:sz w:val="28"/>
          <w:szCs w:val="28"/>
        </w:rPr>
        <w:t>проектов  (</w:t>
      </w:r>
      <w:proofErr w:type="gramEnd"/>
      <w:r w:rsidRPr="000B2FC8">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7A310E2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6F8F99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49.3.3. Организация предметно-пространственной среды.</w:t>
      </w:r>
    </w:p>
    <w:p w14:paraId="588CB0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869C3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оформление помещений;</w:t>
      </w:r>
    </w:p>
    <w:p w14:paraId="7C8E83C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0261A4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игрушки.</w:t>
      </w:r>
    </w:p>
    <w:p w14:paraId="76FC727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4DBF195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включает знаки и символы государства, региона, города и организации.</w:t>
      </w:r>
    </w:p>
    <w:p w14:paraId="373C09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154C21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Среда должна быть </w:t>
      </w:r>
      <w:proofErr w:type="spellStart"/>
      <w:r w:rsidRPr="000B2FC8">
        <w:rPr>
          <w:rFonts w:ascii="Times New Roman" w:hAnsi="Times New Roman" w:cs="Times New Roman"/>
          <w:sz w:val="28"/>
          <w:szCs w:val="28"/>
        </w:rPr>
        <w:t>экологичной</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природосообразной</w:t>
      </w:r>
      <w:proofErr w:type="spellEnd"/>
      <w:r w:rsidRPr="000B2FC8">
        <w:rPr>
          <w:rFonts w:ascii="Times New Roman" w:hAnsi="Times New Roman" w:cs="Times New Roman"/>
          <w:sz w:val="28"/>
          <w:szCs w:val="28"/>
        </w:rPr>
        <w:t xml:space="preserve"> и безопасной.</w:t>
      </w:r>
    </w:p>
    <w:p w14:paraId="24A7EB3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58F8347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w:t>
      </w:r>
      <w:r w:rsidRPr="000B2FC8">
        <w:rPr>
          <w:rFonts w:ascii="Times New Roman" w:hAnsi="Times New Roman" w:cs="Times New Roman"/>
          <w:sz w:val="28"/>
          <w:szCs w:val="28"/>
        </w:rPr>
        <w:lastRenderedPageBreak/>
        <w:t>картину мира.</w:t>
      </w:r>
    </w:p>
    <w:p w14:paraId="450180A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65B0CB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4A698EE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4E9C191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49.3.4. Кадровое обеспечение воспитательного процесса.</w:t>
      </w:r>
    </w:p>
    <w:p w14:paraId="557AA99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5DCA09A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2AE25F0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49.3.5. Особые требования к условиям, обеспечивающим достижение планируемых личностных результатов в работе с детьми с ОВЗ.</w:t>
      </w:r>
    </w:p>
    <w:p w14:paraId="4963A0C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0E1CA0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7B45578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E3B2BB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2F08A6F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На уровне деятельностей: педагогическое проектирование совместной </w:t>
      </w:r>
      <w:r w:rsidRPr="000B2FC8">
        <w:rPr>
          <w:rFonts w:ascii="Times New Roman" w:hAnsi="Times New Roman" w:cs="Times New Roman"/>
          <w:sz w:val="28"/>
          <w:szCs w:val="28"/>
        </w:rPr>
        <w:lastRenderedPageBreak/>
        <w:t>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79FAB80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2273FF3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49.4. Основными условиями реализации Программы воспитания в Организации, являются:</w:t>
      </w:r>
    </w:p>
    <w:p w14:paraId="57131D9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362718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42A971A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7979DCF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531E22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активное привлечение ближайшего социального окружения к воспитанию ребенка.</w:t>
      </w:r>
    </w:p>
    <w:p w14:paraId="461D982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49.5. Задачами воспитания обучающихся с ОВЗ в условиях Организации являются:</w:t>
      </w:r>
    </w:p>
    <w:p w14:paraId="7864123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321B012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5108DC4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5BF8AF0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6E602B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7A7F823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08B37C6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7) охрана и укрепление физического и психического здоровья </w:t>
      </w:r>
      <w:r w:rsidRPr="000B2FC8">
        <w:rPr>
          <w:rFonts w:ascii="Times New Roman" w:hAnsi="Times New Roman" w:cs="Times New Roman"/>
          <w:sz w:val="28"/>
          <w:szCs w:val="28"/>
        </w:rPr>
        <w:lastRenderedPageBreak/>
        <w:t>обучающихся, в том числе их эмоционального благополучия;</w:t>
      </w:r>
    </w:p>
    <w:p w14:paraId="68B76D9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5FF3A686" w14:textId="77777777" w:rsidR="007D14CE" w:rsidRDefault="007D14CE" w:rsidP="007D14CE"/>
    <w:p w14:paraId="2F19BDAE" w14:textId="77777777" w:rsidR="000B2FC8" w:rsidRDefault="000B2FC8" w:rsidP="007D14CE">
      <w:pPr>
        <w:pStyle w:val="1"/>
      </w:pPr>
    </w:p>
    <w:p w14:paraId="399BB662" w14:textId="77777777" w:rsidR="000B2FC8" w:rsidRDefault="000B2FC8" w:rsidP="007D14CE">
      <w:pPr>
        <w:pStyle w:val="1"/>
      </w:pPr>
    </w:p>
    <w:p w14:paraId="06116059" w14:textId="77777777" w:rsidR="000B2FC8" w:rsidRDefault="000B2FC8" w:rsidP="007D14CE">
      <w:pPr>
        <w:pStyle w:val="1"/>
      </w:pPr>
    </w:p>
    <w:p w14:paraId="05CF5AA8" w14:textId="77777777" w:rsidR="000B2FC8" w:rsidRDefault="000B2FC8" w:rsidP="007D14CE">
      <w:pPr>
        <w:pStyle w:val="1"/>
      </w:pPr>
    </w:p>
    <w:p w14:paraId="5FD2F462" w14:textId="77777777" w:rsidR="000B2FC8" w:rsidRDefault="000B2FC8" w:rsidP="007D14CE">
      <w:pPr>
        <w:pStyle w:val="1"/>
      </w:pPr>
    </w:p>
    <w:p w14:paraId="1402F9A7" w14:textId="77777777" w:rsidR="000B2FC8" w:rsidRDefault="000B2FC8" w:rsidP="007D14CE">
      <w:pPr>
        <w:pStyle w:val="1"/>
      </w:pPr>
    </w:p>
    <w:p w14:paraId="428D1918" w14:textId="77777777" w:rsidR="000B2FC8" w:rsidRDefault="000B2FC8" w:rsidP="007D14CE">
      <w:pPr>
        <w:pStyle w:val="1"/>
      </w:pPr>
    </w:p>
    <w:p w14:paraId="7381D36A" w14:textId="77777777" w:rsidR="000B2FC8" w:rsidRDefault="000B2FC8" w:rsidP="007D14CE">
      <w:pPr>
        <w:pStyle w:val="1"/>
      </w:pPr>
    </w:p>
    <w:p w14:paraId="30D74BAE" w14:textId="77777777" w:rsidR="000B2FC8" w:rsidRDefault="000B2FC8" w:rsidP="007D14CE">
      <w:pPr>
        <w:pStyle w:val="1"/>
      </w:pPr>
    </w:p>
    <w:p w14:paraId="001D1CA6" w14:textId="77777777" w:rsidR="000B2FC8" w:rsidRDefault="000B2FC8" w:rsidP="007D14CE">
      <w:pPr>
        <w:pStyle w:val="1"/>
      </w:pPr>
    </w:p>
    <w:p w14:paraId="036F55BD" w14:textId="77777777" w:rsidR="000B2FC8" w:rsidRDefault="000B2FC8" w:rsidP="007D14CE">
      <w:pPr>
        <w:pStyle w:val="1"/>
      </w:pPr>
    </w:p>
    <w:p w14:paraId="6107A45D" w14:textId="77777777" w:rsidR="000B2FC8" w:rsidRDefault="000B2FC8" w:rsidP="007D14CE">
      <w:pPr>
        <w:pStyle w:val="1"/>
      </w:pPr>
    </w:p>
    <w:p w14:paraId="21C5DB61" w14:textId="77777777" w:rsidR="000B2FC8" w:rsidRDefault="000B2FC8" w:rsidP="007D14CE">
      <w:pPr>
        <w:pStyle w:val="1"/>
      </w:pPr>
    </w:p>
    <w:p w14:paraId="7CB1E97E" w14:textId="77777777" w:rsidR="000B2FC8" w:rsidRDefault="000B2FC8" w:rsidP="007D14CE">
      <w:pPr>
        <w:pStyle w:val="1"/>
      </w:pPr>
    </w:p>
    <w:p w14:paraId="46EDCD12" w14:textId="77777777" w:rsidR="000B2FC8" w:rsidRDefault="000B2FC8" w:rsidP="007D14CE">
      <w:pPr>
        <w:pStyle w:val="1"/>
      </w:pPr>
    </w:p>
    <w:p w14:paraId="71CC1517" w14:textId="77777777" w:rsidR="000B2FC8" w:rsidRDefault="000B2FC8" w:rsidP="007D14CE">
      <w:pPr>
        <w:pStyle w:val="1"/>
      </w:pPr>
    </w:p>
    <w:p w14:paraId="0E8EE040" w14:textId="77777777" w:rsidR="000B2FC8" w:rsidRDefault="000B2FC8" w:rsidP="007D14CE">
      <w:pPr>
        <w:pStyle w:val="1"/>
      </w:pPr>
    </w:p>
    <w:p w14:paraId="4DBF713B" w14:textId="77777777" w:rsidR="000B2FC8" w:rsidRDefault="000B2FC8" w:rsidP="007D14CE">
      <w:pPr>
        <w:pStyle w:val="1"/>
      </w:pPr>
    </w:p>
    <w:p w14:paraId="5977468F" w14:textId="77777777" w:rsidR="000B2FC8" w:rsidRDefault="000B2FC8" w:rsidP="007D14CE">
      <w:pPr>
        <w:pStyle w:val="1"/>
      </w:pPr>
    </w:p>
    <w:p w14:paraId="174E5799" w14:textId="77777777" w:rsidR="000B2FC8" w:rsidRDefault="000B2FC8" w:rsidP="007D14CE">
      <w:pPr>
        <w:pStyle w:val="1"/>
      </w:pPr>
    </w:p>
    <w:p w14:paraId="4CC93B70" w14:textId="77777777" w:rsidR="000B2FC8" w:rsidRDefault="000B2FC8" w:rsidP="007D14CE">
      <w:pPr>
        <w:pStyle w:val="1"/>
      </w:pPr>
    </w:p>
    <w:p w14:paraId="3DE63288" w14:textId="77777777" w:rsidR="000B2FC8" w:rsidRDefault="000B2FC8" w:rsidP="007D14CE">
      <w:pPr>
        <w:pStyle w:val="1"/>
      </w:pPr>
    </w:p>
    <w:p w14:paraId="3C58F8AD" w14:textId="77777777" w:rsidR="000B2FC8" w:rsidRDefault="000B2FC8" w:rsidP="007D14CE">
      <w:pPr>
        <w:pStyle w:val="1"/>
      </w:pPr>
    </w:p>
    <w:p w14:paraId="518883A3" w14:textId="77777777" w:rsidR="000B2FC8" w:rsidRDefault="000B2FC8" w:rsidP="007D14CE">
      <w:pPr>
        <w:pStyle w:val="1"/>
      </w:pPr>
    </w:p>
    <w:p w14:paraId="09E9F22F" w14:textId="77777777" w:rsidR="000B2FC8" w:rsidRDefault="000B2FC8" w:rsidP="007D14CE">
      <w:pPr>
        <w:pStyle w:val="1"/>
      </w:pPr>
    </w:p>
    <w:p w14:paraId="6ED7EF83" w14:textId="77777777" w:rsidR="000B2FC8" w:rsidRDefault="000B2FC8" w:rsidP="007D14CE">
      <w:pPr>
        <w:pStyle w:val="1"/>
      </w:pPr>
    </w:p>
    <w:p w14:paraId="0F430004" w14:textId="77777777" w:rsidR="000B2FC8" w:rsidRDefault="000B2FC8" w:rsidP="007D14CE">
      <w:pPr>
        <w:pStyle w:val="1"/>
      </w:pPr>
    </w:p>
    <w:p w14:paraId="5DEA7579" w14:textId="77777777" w:rsidR="000B2FC8" w:rsidRDefault="000B2FC8" w:rsidP="007D14CE">
      <w:pPr>
        <w:pStyle w:val="1"/>
      </w:pPr>
    </w:p>
    <w:p w14:paraId="304AA297" w14:textId="77777777" w:rsidR="000B2FC8" w:rsidRDefault="000B2FC8" w:rsidP="007D14CE">
      <w:pPr>
        <w:pStyle w:val="1"/>
      </w:pPr>
    </w:p>
    <w:p w14:paraId="1D880045" w14:textId="77777777" w:rsidR="000B2FC8" w:rsidRDefault="000B2FC8" w:rsidP="007D14CE">
      <w:pPr>
        <w:pStyle w:val="1"/>
      </w:pPr>
    </w:p>
    <w:p w14:paraId="7750F651" w14:textId="77777777" w:rsidR="000B2FC8" w:rsidRDefault="000B2FC8" w:rsidP="007D14CE">
      <w:pPr>
        <w:pStyle w:val="1"/>
      </w:pPr>
    </w:p>
    <w:p w14:paraId="2D994460" w14:textId="77777777" w:rsidR="000B2FC8" w:rsidRDefault="000B2FC8" w:rsidP="007D14CE">
      <w:pPr>
        <w:pStyle w:val="1"/>
      </w:pPr>
    </w:p>
    <w:p w14:paraId="2A9A268A" w14:textId="77777777" w:rsidR="000B2FC8" w:rsidRDefault="000B2FC8" w:rsidP="007D14CE">
      <w:pPr>
        <w:pStyle w:val="1"/>
      </w:pPr>
    </w:p>
    <w:p w14:paraId="0A830E83" w14:textId="77777777" w:rsidR="000B2FC8" w:rsidRDefault="000B2FC8" w:rsidP="007D14CE">
      <w:pPr>
        <w:pStyle w:val="1"/>
      </w:pPr>
    </w:p>
    <w:p w14:paraId="39379F5D" w14:textId="77777777" w:rsidR="000B2FC8" w:rsidRDefault="000B2FC8" w:rsidP="007D14CE">
      <w:pPr>
        <w:pStyle w:val="1"/>
      </w:pPr>
    </w:p>
    <w:p w14:paraId="08DF092B" w14:textId="77777777" w:rsidR="000B2FC8" w:rsidRDefault="000B2FC8" w:rsidP="007D14CE">
      <w:pPr>
        <w:pStyle w:val="1"/>
      </w:pPr>
    </w:p>
    <w:p w14:paraId="214841C4" w14:textId="417B7046" w:rsidR="007D14CE" w:rsidRPr="000B2FC8" w:rsidRDefault="007D14CE" w:rsidP="007D14CE">
      <w:pPr>
        <w:pStyle w:val="1"/>
        <w:rPr>
          <w:rFonts w:ascii="Times New Roman" w:hAnsi="Times New Roman" w:cs="Times New Roman"/>
          <w:sz w:val="28"/>
          <w:szCs w:val="28"/>
        </w:rPr>
      </w:pPr>
      <w:r w:rsidRPr="000B2FC8">
        <w:rPr>
          <w:rFonts w:ascii="Times New Roman" w:hAnsi="Times New Roman" w:cs="Times New Roman"/>
          <w:sz w:val="28"/>
          <w:szCs w:val="28"/>
        </w:rPr>
        <w:lastRenderedPageBreak/>
        <w:t>I</w:t>
      </w:r>
      <w:r w:rsidR="000B2FC8" w:rsidRPr="000B2FC8">
        <w:rPr>
          <w:rFonts w:ascii="Times New Roman" w:hAnsi="Times New Roman" w:cs="Times New Roman"/>
          <w:sz w:val="28"/>
          <w:szCs w:val="28"/>
          <w:lang w:val="en-US"/>
        </w:rPr>
        <w:t>II</w:t>
      </w:r>
      <w:r w:rsidRPr="000B2FC8">
        <w:rPr>
          <w:rFonts w:ascii="Times New Roman" w:hAnsi="Times New Roman" w:cs="Times New Roman"/>
          <w:sz w:val="28"/>
          <w:szCs w:val="28"/>
        </w:rPr>
        <w:t>. Организационный раздел Программы.</w:t>
      </w:r>
    </w:p>
    <w:p w14:paraId="6C0FC2EF" w14:textId="77777777" w:rsidR="007D14CE" w:rsidRPr="000B2FC8" w:rsidRDefault="007D14CE" w:rsidP="007D14CE">
      <w:pPr>
        <w:rPr>
          <w:rFonts w:ascii="Times New Roman" w:hAnsi="Times New Roman" w:cs="Times New Roman"/>
          <w:sz w:val="28"/>
          <w:szCs w:val="28"/>
        </w:rPr>
      </w:pPr>
    </w:p>
    <w:p w14:paraId="33B636A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50.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705B40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77C4FDF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 Психолого-педагогические условия, обеспечивающие развитие ребенка.</w:t>
      </w:r>
    </w:p>
    <w:p w14:paraId="417EB4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 Психолого-педагогические условия, обеспечивающие развитие обучающихся с умственной отсталостью (интеллектуальными нарушениями)</w:t>
      </w:r>
    </w:p>
    <w:p w14:paraId="34D4AC2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Создание специальных условий осуществляется в целях решения комплекса коррекционно-развивающих и образовательно-воспитательных задач в процессе динамического психолого-педагогического обучения и воспитания ребенка с интеллектуальными нарушениями.</w:t>
      </w:r>
    </w:p>
    <w:p w14:paraId="5DDD058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Содержание Программы строится с учетом жизненно важных потребностей обучающихся, лежащих в зоне актуального и потенциального развития ребенка. Определить содержание индивидуальной программы обучения педагогические работники могут после проведения педагогической диагностики.</w:t>
      </w:r>
    </w:p>
    <w:p w14:paraId="032A9A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Именно потребности обучающихся с нарушением интеллекта, в том числе и образовательные, определяют те предметные области, которые являются значимыми при разработке программ коррекционно-развивающего воспитания и обучения.</w:t>
      </w:r>
    </w:p>
    <w:p w14:paraId="146BC9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Охарактеризуем базовые ориентиры к построению программ воспитания и обучения обучающихся разного возраста:</w:t>
      </w:r>
    </w:p>
    <w:p w14:paraId="061D842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51.7.1. Для ребенка младенческого возраста базовым предметным </w:t>
      </w:r>
      <w:r w:rsidRPr="000B2FC8">
        <w:rPr>
          <w:rFonts w:ascii="Times New Roman" w:hAnsi="Times New Roman" w:cs="Times New Roman"/>
          <w:sz w:val="28"/>
          <w:szCs w:val="28"/>
        </w:rPr>
        <w:lastRenderedPageBreak/>
        <w:t>областям соответствуют основные линии развития ребенка:</w:t>
      </w:r>
    </w:p>
    <w:p w14:paraId="356378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эмоционально-личностное и эмоционально-деловое общение,</w:t>
      </w:r>
    </w:p>
    <w:p w14:paraId="44025BA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перцептивно - моторной деятельности,</w:t>
      </w:r>
    </w:p>
    <w:p w14:paraId="2983CF7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предметных действий через активизацию манипулятивной деятельности ребенка,</w:t>
      </w:r>
    </w:p>
    <w:p w14:paraId="40BAFD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удовлетворение потребности ребенка в движении,</w:t>
      </w:r>
    </w:p>
    <w:p w14:paraId="6095EF2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начальных ориентировочных реакций, типа "Что это?",</w:t>
      </w:r>
    </w:p>
    <w:p w14:paraId="7303E73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элементарных зрительно-двигательных координации,</w:t>
      </w:r>
    </w:p>
    <w:p w14:paraId="77C9BFC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понимание обращенной речи и стимуляция </w:t>
      </w:r>
      <w:proofErr w:type="spellStart"/>
      <w:r w:rsidRPr="000B2FC8">
        <w:rPr>
          <w:rFonts w:ascii="Times New Roman" w:hAnsi="Times New Roman" w:cs="Times New Roman"/>
          <w:sz w:val="28"/>
          <w:szCs w:val="28"/>
        </w:rPr>
        <w:t>лепетных</w:t>
      </w:r>
      <w:proofErr w:type="spellEnd"/>
      <w:r w:rsidRPr="000B2FC8">
        <w:rPr>
          <w:rFonts w:ascii="Times New Roman" w:hAnsi="Times New Roman" w:cs="Times New Roman"/>
          <w:sz w:val="28"/>
          <w:szCs w:val="28"/>
        </w:rPr>
        <w:t xml:space="preserve"> диалогов,</w:t>
      </w:r>
    </w:p>
    <w:p w14:paraId="11CE57B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активизация познавательного интереса к окружающим людям и предметам.</w:t>
      </w:r>
    </w:p>
    <w:p w14:paraId="340799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51.7.2. Для ребенка раннего возраста основными линиями развития являются:</w:t>
      </w:r>
    </w:p>
    <w:p w14:paraId="229FD4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смена ведущих мотивов деятельности,</w:t>
      </w:r>
    </w:p>
    <w:p w14:paraId="689890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эмоционально-делового и предметного общения,</w:t>
      </w:r>
    </w:p>
    <w:p w14:paraId="3FF7305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и активизация общих движений,</w:t>
      </w:r>
    </w:p>
    <w:p w14:paraId="0906FB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предметных действий и предметной деятельности,</w:t>
      </w:r>
    </w:p>
    <w:p w14:paraId="6BF9EB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наглядно-действенного мышления,</w:t>
      </w:r>
    </w:p>
    <w:p w14:paraId="6DC715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интенсивное накопление пассивного словаря, стимуляция активной речи;</w:t>
      </w:r>
    </w:p>
    <w:p w14:paraId="099434B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различными навыками в процессе подражания,</w:t>
      </w:r>
    </w:p>
    <w:p w14:paraId="15B762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представлений о себе,</w:t>
      </w:r>
    </w:p>
    <w:p w14:paraId="373FBCF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предпосылок к конструктивной и изобразительной деятельности,</w:t>
      </w:r>
    </w:p>
    <w:p w14:paraId="2341E3B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активизация самостоятельности в быту и формирование потребности в признании собственных достижений,</w:t>
      </w:r>
    </w:p>
    <w:p w14:paraId="31C8D6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закрепление навыков самообслуживания, развитие активной речи.</w:t>
      </w:r>
    </w:p>
    <w:p w14:paraId="00D872E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51.7.3. Для ребенка младшего дошкольного возраста основными линиями развития являются:</w:t>
      </w:r>
    </w:p>
    <w:p w14:paraId="0ABD532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смена ведущих мотивов,</w:t>
      </w:r>
    </w:p>
    <w:p w14:paraId="1C2ABD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общих движений,</w:t>
      </w:r>
    </w:p>
    <w:p w14:paraId="2EB3E8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восприятия как ориентировочной деятельности, направленной на исследование свойств и качеств предметов,</w:t>
      </w:r>
    </w:p>
    <w:p w14:paraId="46E2735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системы сенсорных эталонов,</w:t>
      </w:r>
    </w:p>
    <w:p w14:paraId="786F079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наглядно-образного мышления,</w:t>
      </w:r>
    </w:p>
    <w:p w14:paraId="5682F22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представлений об окружающем,</w:t>
      </w:r>
    </w:p>
    <w:p w14:paraId="789011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расширение понимания смысла обращенной к ребенку речи,</w:t>
      </w:r>
    </w:p>
    <w:p w14:paraId="49F239E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диалогической речью,</w:t>
      </w:r>
    </w:p>
    <w:p w14:paraId="6CA4771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фонетической, лексической и грамматической сторонами речи,</w:t>
      </w:r>
    </w:p>
    <w:p w14:paraId="7C795FD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коммуникативными навыками,</w:t>
      </w:r>
    </w:p>
    <w:p w14:paraId="575F3EE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сюжетно-ролевой игры,</w:t>
      </w:r>
    </w:p>
    <w:p w14:paraId="7BFC345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навыков социального поведения и социальной компетентности,</w:t>
      </w:r>
    </w:p>
    <w:p w14:paraId="157128C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продуктивных видов деятельности, развитие самосознание.</w:t>
      </w:r>
    </w:p>
    <w:p w14:paraId="31362A3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51.7.4. Для ребенка старшего дошкольного возраста основными </w:t>
      </w:r>
      <w:r w:rsidRPr="000B2FC8">
        <w:rPr>
          <w:rFonts w:ascii="Times New Roman" w:hAnsi="Times New Roman" w:cs="Times New Roman"/>
          <w:sz w:val="28"/>
          <w:szCs w:val="28"/>
        </w:rPr>
        <w:lastRenderedPageBreak/>
        <w:t>линиями являются:</w:t>
      </w:r>
    </w:p>
    <w:p w14:paraId="05FF5F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совершенствование общей моторики,</w:t>
      </w:r>
    </w:p>
    <w:p w14:paraId="30EFFC0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тонкой ручной моторики, зрительной двигательной координации,</w:t>
      </w:r>
    </w:p>
    <w:p w14:paraId="01A3758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произвольного внимания,</w:t>
      </w:r>
    </w:p>
    <w:p w14:paraId="76DF7FB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сферы образов-представлений,</w:t>
      </w:r>
    </w:p>
    <w:p w14:paraId="7734B0D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ориентировки в пространстве,</w:t>
      </w:r>
    </w:p>
    <w:p w14:paraId="3B70B6B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совершенствование наглядно-образного и формирование элементов словесно-логического мышления,</w:t>
      </w:r>
    </w:p>
    <w:p w14:paraId="6E1E748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связной речи и речевого общения,</w:t>
      </w:r>
    </w:p>
    <w:p w14:paraId="2168538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элементов трудовой деятельности,</w:t>
      </w:r>
    </w:p>
    <w:p w14:paraId="3A5933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расширение видов познавательной активности,</w:t>
      </w:r>
    </w:p>
    <w:p w14:paraId="0B24ACB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адекватных норм поведения.</w:t>
      </w:r>
    </w:p>
    <w:p w14:paraId="1903BF2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Вышеназванные линии развития служат ориентирами при разработке содержания обучения и воспитания обучающихся с нарушением интеллекта. При этом надо всегда помнить, что основное содержание программы направлено на охрану и укрепление здоровья ребенка, его физическое и психическое развитие, коррекцию вторичных отклонений.</w:t>
      </w:r>
    </w:p>
    <w:p w14:paraId="749DB3DF" w14:textId="0C9542DB" w:rsidR="007D14CE" w:rsidRPr="000B2FC8" w:rsidRDefault="007D14CE" w:rsidP="00BB7508">
      <w:pPr>
        <w:ind w:firstLine="0"/>
        <w:rPr>
          <w:rFonts w:ascii="Times New Roman" w:hAnsi="Times New Roman" w:cs="Times New Roman"/>
          <w:sz w:val="28"/>
          <w:szCs w:val="28"/>
        </w:rPr>
      </w:pPr>
    </w:p>
    <w:p w14:paraId="0FBBA85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 Организация развивающей предметно-пространственной среды.</w:t>
      </w:r>
    </w:p>
    <w:p w14:paraId="2D36761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1D5C16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52.1. В соответствии со Стандартом, ППРОС Организации должна обеспечивать и гарантировать:</w:t>
      </w:r>
    </w:p>
    <w:p w14:paraId="70E4CD1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149D7BF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78A8C58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7DAFE63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601F180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3EAAFB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7D640F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02B332F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Для выполнения этой задачи ППРОС должна быть:</w:t>
      </w:r>
    </w:p>
    <w:p w14:paraId="2FB6C74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1207EC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550F795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4DAE1BC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доступной - обеспечивать свободный доступ обучающихся, в том числе обучающихся с ОВЗ, к играм, игрушкам, материалам, пособиям, </w:t>
      </w:r>
      <w:r w:rsidRPr="000B2FC8">
        <w:rPr>
          <w:rFonts w:ascii="Times New Roman" w:hAnsi="Times New Roman" w:cs="Times New Roman"/>
          <w:sz w:val="28"/>
          <w:szCs w:val="28"/>
        </w:rPr>
        <w:lastRenderedPageBreak/>
        <w:t>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2B6C64B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78611F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109A74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2A6286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 Реализация Программы обеспечивается созданием в образовательной организации кадровых, финансовых, материально-технических условий.</w:t>
      </w:r>
    </w:p>
    <w:p w14:paraId="20D9B7D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53.1.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w:t>
      </w:r>
      <w:r w:rsidRPr="000B2FC8">
        <w:rPr>
          <w:rFonts w:ascii="Times New Roman" w:hAnsi="Times New Roman" w:cs="Times New Roman"/>
          <w:sz w:val="28"/>
          <w:szCs w:val="28"/>
        </w:rPr>
        <w:lastRenderedPageBreak/>
        <w:t>(зарегистрирован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5B6F9A3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37CE0C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48C87BE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54. Федеральный календарный план воспитательной работы.</w:t>
      </w:r>
    </w:p>
    <w:p w14:paraId="4E47051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159A527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5C5976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F2F16FF" w14:textId="3B43EAEB" w:rsidR="007D14CE"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Все мероприятия должны проводиться с учетом особенностей Федеральной программы, а также возрастных, физиологических и </w:t>
      </w:r>
      <w:r w:rsidRPr="000B2FC8">
        <w:rPr>
          <w:rFonts w:ascii="Times New Roman" w:hAnsi="Times New Roman" w:cs="Times New Roman"/>
          <w:sz w:val="28"/>
          <w:szCs w:val="28"/>
        </w:rPr>
        <w:lastRenderedPageBreak/>
        <w:t>психоэмоциональных особенностей обучающихся.</w:t>
      </w:r>
    </w:p>
    <w:p w14:paraId="3AD111F4"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01AA93E3"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Для реализации задач:</w:t>
      </w:r>
    </w:p>
    <w:p w14:paraId="07F82191"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552C70B3"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24EC5644"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формировать элементарные представления о видах искусства; </w:t>
      </w:r>
    </w:p>
    <w:p w14:paraId="19B631B1"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развивать восприятие музыки, художественной литературы, фольклора; </w:t>
      </w:r>
    </w:p>
    <w:p w14:paraId="7D9D159C"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стимулировать сопереживание персонажам художественных произведений; </w:t>
      </w:r>
    </w:p>
    <w:p w14:paraId="0E52F85D"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-развивать самостоятельную творческую деятельность детей (изобразительную, конструктивно-модельную, музыкальную и др.)</w:t>
      </w:r>
    </w:p>
    <w:p w14:paraId="200EB079"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6E94DDA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60077B39"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0B2FC8">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1A0F1ECA"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(извлечения из СанПиН 1.2.3685-21 Таблицы 6.6, 6.7)</w:t>
      </w:r>
    </w:p>
    <w:p w14:paraId="511CE022"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0B2FC8" w:rsidRPr="000B2FC8" w14:paraId="50BF1194" w14:textId="77777777" w:rsidTr="00B7667D">
        <w:trPr>
          <w:trHeight w:val="474"/>
        </w:trPr>
        <w:tc>
          <w:tcPr>
            <w:tcW w:w="4376" w:type="dxa"/>
            <w:shd w:val="clear" w:color="auto" w:fill="D9D9D9"/>
          </w:tcPr>
          <w:p w14:paraId="5BCF4D6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Показатель</w:t>
            </w:r>
          </w:p>
        </w:tc>
        <w:tc>
          <w:tcPr>
            <w:tcW w:w="1781" w:type="dxa"/>
            <w:shd w:val="clear" w:color="auto" w:fill="D9D9D9"/>
          </w:tcPr>
          <w:p w14:paraId="3AD8FBC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Возраст</w:t>
            </w:r>
          </w:p>
        </w:tc>
        <w:tc>
          <w:tcPr>
            <w:tcW w:w="3119" w:type="dxa"/>
            <w:shd w:val="clear" w:color="auto" w:fill="D9D9D9"/>
          </w:tcPr>
          <w:p w14:paraId="313EC95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Норматив</w:t>
            </w:r>
          </w:p>
        </w:tc>
      </w:tr>
      <w:tr w:rsidR="000B2FC8" w:rsidRPr="000B2FC8" w14:paraId="51644E5B" w14:textId="77777777" w:rsidTr="00B7667D">
        <w:trPr>
          <w:trHeight w:val="477"/>
        </w:trPr>
        <w:tc>
          <w:tcPr>
            <w:tcW w:w="9276" w:type="dxa"/>
            <w:gridSpan w:val="3"/>
          </w:tcPr>
          <w:p w14:paraId="4D12481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B2FC8">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0B2FC8" w:rsidRPr="000B2FC8" w14:paraId="3A0E702D" w14:textId="77777777" w:rsidTr="00B7667D">
        <w:trPr>
          <w:trHeight w:val="474"/>
        </w:trPr>
        <w:tc>
          <w:tcPr>
            <w:tcW w:w="4376" w:type="dxa"/>
          </w:tcPr>
          <w:p w14:paraId="101ED52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Начало занятий не ранее</w:t>
            </w:r>
          </w:p>
        </w:tc>
        <w:tc>
          <w:tcPr>
            <w:tcW w:w="1781" w:type="dxa"/>
          </w:tcPr>
          <w:p w14:paraId="09E3CF5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119" w:type="dxa"/>
          </w:tcPr>
          <w:p w14:paraId="03965A2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8.00</w:t>
            </w:r>
          </w:p>
        </w:tc>
      </w:tr>
      <w:tr w:rsidR="000B2FC8" w:rsidRPr="000B2FC8" w14:paraId="4462B7F7" w14:textId="77777777" w:rsidTr="00B7667D">
        <w:trPr>
          <w:trHeight w:val="477"/>
        </w:trPr>
        <w:tc>
          <w:tcPr>
            <w:tcW w:w="4376" w:type="dxa"/>
          </w:tcPr>
          <w:p w14:paraId="56F2438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Окончание занятий, не позднее</w:t>
            </w:r>
          </w:p>
        </w:tc>
        <w:tc>
          <w:tcPr>
            <w:tcW w:w="1781" w:type="dxa"/>
          </w:tcPr>
          <w:p w14:paraId="2715F32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119" w:type="dxa"/>
          </w:tcPr>
          <w:p w14:paraId="101D055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17.00</w:t>
            </w:r>
          </w:p>
        </w:tc>
      </w:tr>
      <w:tr w:rsidR="000B2FC8" w:rsidRPr="000B2FC8" w14:paraId="5A4B081C" w14:textId="77777777" w:rsidTr="00B7667D">
        <w:trPr>
          <w:trHeight w:val="371"/>
        </w:trPr>
        <w:tc>
          <w:tcPr>
            <w:tcW w:w="4376" w:type="dxa"/>
            <w:tcBorders>
              <w:bottom w:val="nil"/>
            </w:tcBorders>
          </w:tcPr>
          <w:p w14:paraId="1A38650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0087D53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1,5 до 3 лет</w:t>
            </w:r>
          </w:p>
        </w:tc>
        <w:tc>
          <w:tcPr>
            <w:tcW w:w="3119" w:type="dxa"/>
            <w:tcBorders>
              <w:bottom w:val="nil"/>
            </w:tcBorders>
          </w:tcPr>
          <w:p w14:paraId="760C8B5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r w:rsidR="000B2FC8" w:rsidRPr="000B2FC8" w14:paraId="36F6DFD8" w14:textId="77777777" w:rsidTr="00B7667D">
        <w:trPr>
          <w:trHeight w:val="275"/>
        </w:trPr>
        <w:tc>
          <w:tcPr>
            <w:tcW w:w="4376" w:type="dxa"/>
            <w:tcBorders>
              <w:top w:val="nil"/>
              <w:bottom w:val="nil"/>
            </w:tcBorders>
          </w:tcPr>
          <w:p w14:paraId="0B830EB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3DD73AB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04F49B4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15 минут</w:t>
            </w:r>
          </w:p>
        </w:tc>
      </w:tr>
      <w:tr w:rsidR="000B2FC8" w:rsidRPr="000B2FC8" w14:paraId="1347975B" w14:textId="77777777" w:rsidTr="00B7667D">
        <w:trPr>
          <w:trHeight w:val="276"/>
        </w:trPr>
        <w:tc>
          <w:tcPr>
            <w:tcW w:w="4376" w:type="dxa"/>
            <w:tcBorders>
              <w:top w:val="nil"/>
              <w:bottom w:val="nil"/>
            </w:tcBorders>
          </w:tcPr>
          <w:p w14:paraId="37F6398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C091A7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0449838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20 минут</w:t>
            </w:r>
          </w:p>
        </w:tc>
      </w:tr>
      <w:tr w:rsidR="000B2FC8" w:rsidRPr="000B2FC8" w14:paraId="39190D1B" w14:textId="77777777" w:rsidTr="00B7667D">
        <w:trPr>
          <w:trHeight w:val="276"/>
        </w:trPr>
        <w:tc>
          <w:tcPr>
            <w:tcW w:w="4376" w:type="dxa"/>
            <w:tcBorders>
              <w:top w:val="nil"/>
              <w:bottom w:val="nil"/>
            </w:tcBorders>
          </w:tcPr>
          <w:p w14:paraId="3C86323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341054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70744F7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25 минут</w:t>
            </w:r>
          </w:p>
        </w:tc>
      </w:tr>
      <w:tr w:rsidR="000B2FC8" w:rsidRPr="000B2FC8" w14:paraId="07CCC748" w14:textId="77777777" w:rsidTr="00B7667D">
        <w:trPr>
          <w:trHeight w:val="379"/>
        </w:trPr>
        <w:tc>
          <w:tcPr>
            <w:tcW w:w="4376" w:type="dxa"/>
            <w:tcBorders>
              <w:top w:val="nil"/>
              <w:bottom w:val="single" w:sz="4" w:space="0" w:color="auto"/>
            </w:tcBorders>
          </w:tcPr>
          <w:p w14:paraId="111887D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75213F4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1785EC7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30 минут</w:t>
            </w:r>
          </w:p>
        </w:tc>
      </w:tr>
    </w:tbl>
    <w:p w14:paraId="5605BDE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0B2FC8" w:rsidRPr="000B2FC8" w14:paraId="4209DC5C" w14:textId="77777777" w:rsidTr="00B7667D">
        <w:trPr>
          <w:trHeight w:val="2131"/>
        </w:trPr>
        <w:tc>
          <w:tcPr>
            <w:tcW w:w="3464" w:type="dxa"/>
          </w:tcPr>
          <w:p w14:paraId="3553B30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670787B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более</w:t>
            </w:r>
          </w:p>
        </w:tc>
        <w:tc>
          <w:tcPr>
            <w:tcW w:w="2448" w:type="dxa"/>
          </w:tcPr>
          <w:p w14:paraId="26EDE9C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1,5 до 3 лет</w:t>
            </w:r>
          </w:p>
          <w:p w14:paraId="102DFB3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3 до 4 лет</w:t>
            </w:r>
          </w:p>
          <w:p w14:paraId="4F0A4B5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4 до 5 лет</w:t>
            </w:r>
          </w:p>
          <w:p w14:paraId="58F9E9F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5 до 6 лет</w:t>
            </w:r>
          </w:p>
          <w:p w14:paraId="069208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2B64453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40C043C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6 до 7 лет</w:t>
            </w:r>
          </w:p>
        </w:tc>
        <w:tc>
          <w:tcPr>
            <w:tcW w:w="3385" w:type="dxa"/>
          </w:tcPr>
          <w:p w14:paraId="2AF5A36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20 минут</w:t>
            </w:r>
          </w:p>
          <w:p w14:paraId="2C8A8C6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30 минут</w:t>
            </w:r>
          </w:p>
          <w:p w14:paraId="5A38E0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40 минут</w:t>
            </w:r>
          </w:p>
          <w:p w14:paraId="5310FCF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DC60DBD"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90 минут</w:t>
            </w:r>
          </w:p>
        </w:tc>
      </w:tr>
      <w:tr w:rsidR="000B2FC8" w:rsidRPr="000B2FC8" w14:paraId="4D18892E" w14:textId="77777777" w:rsidTr="00B7667D">
        <w:trPr>
          <w:trHeight w:val="753"/>
        </w:trPr>
        <w:tc>
          <w:tcPr>
            <w:tcW w:w="3464" w:type="dxa"/>
          </w:tcPr>
          <w:p w14:paraId="0F5780F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2AFAC7B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71CC7E5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r w:rsidR="000B2FC8" w:rsidRPr="000B2FC8" w14:paraId="006EE6CC" w14:textId="77777777" w:rsidTr="00B7667D">
        <w:trPr>
          <w:trHeight w:val="751"/>
        </w:trPr>
        <w:tc>
          <w:tcPr>
            <w:tcW w:w="3464" w:type="dxa"/>
          </w:tcPr>
          <w:p w14:paraId="415389F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3CE1BEC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3B60822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2-х минут</w:t>
            </w:r>
          </w:p>
        </w:tc>
      </w:tr>
      <w:tr w:rsidR="000B2FC8" w:rsidRPr="000B2FC8" w14:paraId="3578C47F" w14:textId="77777777" w:rsidTr="00B7667D">
        <w:trPr>
          <w:trHeight w:val="498"/>
        </w:trPr>
        <w:tc>
          <w:tcPr>
            <w:tcW w:w="9298" w:type="dxa"/>
            <w:gridSpan w:val="3"/>
          </w:tcPr>
          <w:p w14:paraId="3998C98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B2FC8">
              <w:rPr>
                <w:rFonts w:ascii="Times New Roman" w:eastAsia="Times New Roman" w:hAnsi="Times New Roman" w:cs="Times New Roman"/>
                <w:i/>
                <w:sz w:val="24"/>
                <w:szCs w:val="22"/>
                <w:lang w:eastAsia="en-US"/>
              </w:rPr>
              <w:t>Показатели организации образовательного процесса</w:t>
            </w:r>
          </w:p>
        </w:tc>
      </w:tr>
      <w:tr w:rsidR="000B2FC8" w:rsidRPr="000B2FC8" w14:paraId="0BFA9BE8" w14:textId="77777777" w:rsidTr="00B7667D">
        <w:trPr>
          <w:trHeight w:val="750"/>
        </w:trPr>
        <w:tc>
          <w:tcPr>
            <w:tcW w:w="3464" w:type="dxa"/>
          </w:tcPr>
          <w:p w14:paraId="751709C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FDE5E9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1–3 года</w:t>
            </w:r>
          </w:p>
          <w:p w14:paraId="60DEF40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4–7 лет</w:t>
            </w:r>
          </w:p>
        </w:tc>
        <w:tc>
          <w:tcPr>
            <w:tcW w:w="3385" w:type="dxa"/>
          </w:tcPr>
          <w:p w14:paraId="6445C84D"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12 часов</w:t>
            </w:r>
          </w:p>
          <w:p w14:paraId="64221E8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 часов</w:t>
            </w:r>
          </w:p>
        </w:tc>
      </w:tr>
      <w:tr w:rsidR="000B2FC8" w:rsidRPr="000B2FC8" w14:paraId="17AF343F" w14:textId="77777777" w:rsidTr="00B7667D">
        <w:trPr>
          <w:trHeight w:val="753"/>
        </w:trPr>
        <w:tc>
          <w:tcPr>
            <w:tcW w:w="3464" w:type="dxa"/>
          </w:tcPr>
          <w:p w14:paraId="283BCBD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1908495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1–3 года</w:t>
            </w:r>
          </w:p>
          <w:p w14:paraId="6DF2F5C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4–7 лет</w:t>
            </w:r>
          </w:p>
        </w:tc>
        <w:tc>
          <w:tcPr>
            <w:tcW w:w="3385" w:type="dxa"/>
          </w:tcPr>
          <w:p w14:paraId="1CCAFB2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 часа</w:t>
            </w:r>
          </w:p>
          <w:p w14:paraId="3212D62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2,5 часа</w:t>
            </w:r>
          </w:p>
        </w:tc>
      </w:tr>
      <w:tr w:rsidR="000B2FC8" w:rsidRPr="000B2FC8" w14:paraId="2589E1CF" w14:textId="77777777" w:rsidTr="00B7667D">
        <w:trPr>
          <w:trHeight w:val="474"/>
        </w:trPr>
        <w:tc>
          <w:tcPr>
            <w:tcW w:w="3464" w:type="dxa"/>
          </w:tcPr>
          <w:p w14:paraId="37741B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7C57481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для детей до 7 лет</w:t>
            </w:r>
          </w:p>
        </w:tc>
        <w:tc>
          <w:tcPr>
            <w:tcW w:w="3385" w:type="dxa"/>
          </w:tcPr>
          <w:p w14:paraId="3B757EA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 часа в день</w:t>
            </w:r>
          </w:p>
        </w:tc>
      </w:tr>
      <w:tr w:rsidR="000B2FC8" w:rsidRPr="000B2FC8" w14:paraId="74F6AD90" w14:textId="77777777" w:rsidTr="00B7667D">
        <w:trPr>
          <w:trHeight w:val="753"/>
        </w:trPr>
        <w:tc>
          <w:tcPr>
            <w:tcW w:w="3464" w:type="dxa"/>
          </w:tcPr>
          <w:p w14:paraId="35A87A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1B77D6D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5F7A616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часа в день</w:t>
            </w:r>
          </w:p>
        </w:tc>
      </w:tr>
      <w:tr w:rsidR="000B2FC8" w:rsidRPr="000B2FC8" w14:paraId="4A394D3A" w14:textId="77777777" w:rsidTr="00B7667D">
        <w:trPr>
          <w:trHeight w:val="474"/>
        </w:trPr>
        <w:tc>
          <w:tcPr>
            <w:tcW w:w="3464" w:type="dxa"/>
          </w:tcPr>
          <w:p w14:paraId="366D59A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Утренний подъем, не ранее</w:t>
            </w:r>
          </w:p>
        </w:tc>
        <w:tc>
          <w:tcPr>
            <w:tcW w:w="2448" w:type="dxa"/>
          </w:tcPr>
          <w:p w14:paraId="1C15750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7E38203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7 ч 00 мин</w:t>
            </w:r>
          </w:p>
        </w:tc>
      </w:tr>
      <w:tr w:rsidR="000B2FC8" w:rsidRPr="000B2FC8" w14:paraId="41F1B520" w14:textId="77777777" w:rsidTr="00B7667D">
        <w:trPr>
          <w:trHeight w:val="753"/>
        </w:trPr>
        <w:tc>
          <w:tcPr>
            <w:tcW w:w="3464" w:type="dxa"/>
          </w:tcPr>
          <w:p w14:paraId="1354832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2C38949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 7 лет</w:t>
            </w:r>
          </w:p>
        </w:tc>
        <w:tc>
          <w:tcPr>
            <w:tcW w:w="3385" w:type="dxa"/>
          </w:tcPr>
          <w:p w14:paraId="11AA00E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bl>
    <w:p w14:paraId="70BE553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50D892A6"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Приложение № 10  </w:t>
      </w:r>
    </w:p>
    <w:p w14:paraId="1F7EB875"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 СанПиН 2.3/2.4.3590-20</w:t>
      </w:r>
    </w:p>
    <w:p w14:paraId="5B772549"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0B2FC8">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04DE57FC"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0B2FC8" w:rsidRPr="000B2FC8" w14:paraId="212627C4" w14:textId="77777777" w:rsidTr="00B7667D">
        <w:trPr>
          <w:trHeight w:val="552"/>
        </w:trPr>
        <w:tc>
          <w:tcPr>
            <w:tcW w:w="2441" w:type="dxa"/>
            <w:vMerge w:val="restart"/>
          </w:tcPr>
          <w:p w14:paraId="60E218B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Время приема пищи</w:t>
            </w:r>
          </w:p>
        </w:tc>
        <w:tc>
          <w:tcPr>
            <w:tcW w:w="6835" w:type="dxa"/>
            <w:gridSpan w:val="3"/>
          </w:tcPr>
          <w:p w14:paraId="5CDA165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3597F1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дошкольной организации</w:t>
            </w:r>
          </w:p>
        </w:tc>
      </w:tr>
      <w:tr w:rsidR="000B2FC8" w:rsidRPr="000B2FC8" w14:paraId="11CF0E35" w14:textId="77777777" w:rsidTr="00B7667D">
        <w:trPr>
          <w:trHeight w:val="275"/>
        </w:trPr>
        <w:tc>
          <w:tcPr>
            <w:tcW w:w="2441" w:type="dxa"/>
            <w:vMerge/>
            <w:tcBorders>
              <w:top w:val="nil"/>
            </w:tcBorders>
          </w:tcPr>
          <w:p w14:paraId="4FD04F7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05844F3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8–10 часов</w:t>
            </w:r>
          </w:p>
        </w:tc>
        <w:tc>
          <w:tcPr>
            <w:tcW w:w="2549" w:type="dxa"/>
          </w:tcPr>
          <w:p w14:paraId="3FE0789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11–12 часов</w:t>
            </w:r>
          </w:p>
        </w:tc>
        <w:tc>
          <w:tcPr>
            <w:tcW w:w="1737" w:type="dxa"/>
          </w:tcPr>
          <w:p w14:paraId="217EA00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24 часа</w:t>
            </w:r>
          </w:p>
        </w:tc>
      </w:tr>
      <w:tr w:rsidR="000B2FC8" w:rsidRPr="000B2FC8" w14:paraId="24E20F50" w14:textId="77777777" w:rsidTr="00B7667D">
        <w:trPr>
          <w:trHeight w:val="275"/>
        </w:trPr>
        <w:tc>
          <w:tcPr>
            <w:tcW w:w="2441" w:type="dxa"/>
          </w:tcPr>
          <w:p w14:paraId="4F60C7E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8.30-9.00</w:t>
            </w:r>
          </w:p>
        </w:tc>
        <w:tc>
          <w:tcPr>
            <w:tcW w:w="2549" w:type="dxa"/>
          </w:tcPr>
          <w:p w14:paraId="4EE252D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c>
          <w:tcPr>
            <w:tcW w:w="2549" w:type="dxa"/>
          </w:tcPr>
          <w:p w14:paraId="5B91057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c>
          <w:tcPr>
            <w:tcW w:w="1737" w:type="dxa"/>
          </w:tcPr>
          <w:p w14:paraId="658B1CF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r>
      <w:tr w:rsidR="000B2FC8" w:rsidRPr="000B2FC8" w14:paraId="3B9E1DA8" w14:textId="77777777" w:rsidTr="00B7667D">
        <w:trPr>
          <w:trHeight w:val="275"/>
        </w:trPr>
        <w:tc>
          <w:tcPr>
            <w:tcW w:w="2441" w:type="dxa"/>
          </w:tcPr>
          <w:p w14:paraId="0F7227A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10.30-11.00</w:t>
            </w:r>
          </w:p>
        </w:tc>
        <w:tc>
          <w:tcPr>
            <w:tcW w:w="2549" w:type="dxa"/>
          </w:tcPr>
          <w:p w14:paraId="29684FB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c>
          <w:tcPr>
            <w:tcW w:w="2549" w:type="dxa"/>
          </w:tcPr>
          <w:p w14:paraId="21C6163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c>
          <w:tcPr>
            <w:tcW w:w="1737" w:type="dxa"/>
          </w:tcPr>
          <w:p w14:paraId="474EF87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r>
      <w:tr w:rsidR="000B2FC8" w:rsidRPr="000B2FC8" w14:paraId="1A9A8D35" w14:textId="77777777" w:rsidTr="00B7667D">
        <w:trPr>
          <w:trHeight w:val="278"/>
        </w:trPr>
        <w:tc>
          <w:tcPr>
            <w:tcW w:w="2441" w:type="dxa"/>
          </w:tcPr>
          <w:p w14:paraId="3BE4939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12.00-13.00</w:t>
            </w:r>
          </w:p>
        </w:tc>
        <w:tc>
          <w:tcPr>
            <w:tcW w:w="2549" w:type="dxa"/>
          </w:tcPr>
          <w:p w14:paraId="4AFFE93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c>
          <w:tcPr>
            <w:tcW w:w="2549" w:type="dxa"/>
          </w:tcPr>
          <w:p w14:paraId="56A2D47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c>
          <w:tcPr>
            <w:tcW w:w="1737" w:type="dxa"/>
          </w:tcPr>
          <w:p w14:paraId="3FBEED1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r>
      <w:tr w:rsidR="000B2FC8" w:rsidRPr="000B2FC8" w14:paraId="5FE7EC55" w14:textId="77777777" w:rsidTr="00B7667D">
        <w:trPr>
          <w:trHeight w:val="275"/>
        </w:trPr>
        <w:tc>
          <w:tcPr>
            <w:tcW w:w="2441" w:type="dxa"/>
          </w:tcPr>
          <w:p w14:paraId="3627FBC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15.30</w:t>
            </w:r>
          </w:p>
        </w:tc>
        <w:tc>
          <w:tcPr>
            <w:tcW w:w="2549" w:type="dxa"/>
          </w:tcPr>
          <w:p w14:paraId="36F2CCB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c>
          <w:tcPr>
            <w:tcW w:w="2549" w:type="dxa"/>
          </w:tcPr>
          <w:p w14:paraId="1BA591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c>
          <w:tcPr>
            <w:tcW w:w="1737" w:type="dxa"/>
          </w:tcPr>
          <w:p w14:paraId="39D9499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r>
      <w:tr w:rsidR="000B2FC8" w:rsidRPr="000B2FC8" w14:paraId="6CD0EB9F" w14:textId="77777777" w:rsidTr="00B7667D">
        <w:trPr>
          <w:trHeight w:val="275"/>
        </w:trPr>
        <w:tc>
          <w:tcPr>
            <w:tcW w:w="2441" w:type="dxa"/>
          </w:tcPr>
          <w:p w14:paraId="5F625C9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18.30</w:t>
            </w:r>
          </w:p>
        </w:tc>
        <w:tc>
          <w:tcPr>
            <w:tcW w:w="2549" w:type="dxa"/>
          </w:tcPr>
          <w:p w14:paraId="5B879D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2549" w:type="dxa"/>
          </w:tcPr>
          <w:p w14:paraId="7CAFF0E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ужин</w:t>
            </w:r>
          </w:p>
        </w:tc>
        <w:tc>
          <w:tcPr>
            <w:tcW w:w="1737" w:type="dxa"/>
          </w:tcPr>
          <w:p w14:paraId="04B9F3F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ужин</w:t>
            </w:r>
          </w:p>
        </w:tc>
      </w:tr>
      <w:tr w:rsidR="000B2FC8" w:rsidRPr="000B2FC8" w14:paraId="3619C76C" w14:textId="77777777" w:rsidTr="00B7667D">
        <w:trPr>
          <w:trHeight w:val="275"/>
        </w:trPr>
        <w:tc>
          <w:tcPr>
            <w:tcW w:w="2441" w:type="dxa"/>
          </w:tcPr>
          <w:p w14:paraId="25EC290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21.00</w:t>
            </w:r>
          </w:p>
        </w:tc>
        <w:tc>
          <w:tcPr>
            <w:tcW w:w="2549" w:type="dxa"/>
          </w:tcPr>
          <w:p w14:paraId="6FEDB0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2549" w:type="dxa"/>
          </w:tcPr>
          <w:p w14:paraId="0CA2A81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1737" w:type="dxa"/>
          </w:tcPr>
          <w:p w14:paraId="57175B6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ужин</w:t>
            </w:r>
          </w:p>
        </w:tc>
      </w:tr>
    </w:tbl>
    <w:p w14:paraId="160447A3"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D3D040B"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68D0ECF1"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Приложение № 12  </w:t>
      </w:r>
    </w:p>
    <w:p w14:paraId="321EB650"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 СанПиН 2.3/2.4.3590-20</w:t>
      </w:r>
    </w:p>
    <w:p w14:paraId="5F44EFF4"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0B2FC8">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72B65C1F"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0B2FC8" w:rsidRPr="000B2FC8" w14:paraId="188068D1" w14:textId="77777777" w:rsidTr="00B7667D">
        <w:trPr>
          <w:trHeight w:val="827"/>
        </w:trPr>
        <w:tc>
          <w:tcPr>
            <w:tcW w:w="1829" w:type="dxa"/>
          </w:tcPr>
          <w:p w14:paraId="58F9147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Вид организации</w:t>
            </w:r>
          </w:p>
        </w:tc>
        <w:tc>
          <w:tcPr>
            <w:tcW w:w="2835" w:type="dxa"/>
          </w:tcPr>
          <w:p w14:paraId="6692CEC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w:t>
            </w:r>
          </w:p>
          <w:p w14:paraId="291489C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13F77CE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Количество обязательных приемов пищи</w:t>
            </w:r>
          </w:p>
        </w:tc>
      </w:tr>
      <w:tr w:rsidR="000B2FC8" w:rsidRPr="000B2FC8" w14:paraId="1E5DBD1A" w14:textId="77777777" w:rsidTr="00B7667D">
        <w:trPr>
          <w:trHeight w:val="272"/>
        </w:trPr>
        <w:tc>
          <w:tcPr>
            <w:tcW w:w="1829" w:type="dxa"/>
            <w:tcBorders>
              <w:bottom w:val="nil"/>
            </w:tcBorders>
          </w:tcPr>
          <w:p w14:paraId="1141CFC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Дошкольные</w:t>
            </w:r>
          </w:p>
        </w:tc>
        <w:tc>
          <w:tcPr>
            <w:tcW w:w="2835" w:type="dxa"/>
            <w:tcBorders>
              <w:bottom w:val="nil"/>
            </w:tcBorders>
          </w:tcPr>
          <w:p w14:paraId="24CDB5F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 5 часов</w:t>
            </w:r>
          </w:p>
        </w:tc>
        <w:tc>
          <w:tcPr>
            <w:tcW w:w="4606" w:type="dxa"/>
            <w:tcBorders>
              <w:bottom w:val="nil"/>
            </w:tcBorders>
          </w:tcPr>
          <w:p w14:paraId="02CA1A40" w14:textId="77777777" w:rsidR="000B2FC8" w:rsidRPr="000B2FC8" w:rsidRDefault="000B2FC8" w:rsidP="000B2FC8">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приема пищи (приемы пищи определяются</w:t>
            </w:r>
          </w:p>
        </w:tc>
      </w:tr>
      <w:tr w:rsidR="000B2FC8" w:rsidRPr="000B2FC8" w14:paraId="659F69D3" w14:textId="77777777" w:rsidTr="00B7667D">
        <w:trPr>
          <w:trHeight w:val="276"/>
        </w:trPr>
        <w:tc>
          <w:tcPr>
            <w:tcW w:w="1829" w:type="dxa"/>
            <w:tcBorders>
              <w:top w:val="nil"/>
              <w:bottom w:val="nil"/>
            </w:tcBorders>
          </w:tcPr>
          <w:p w14:paraId="0D2C5C9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79E9355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2B1448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фактическим временем нахождения в</w:t>
            </w:r>
          </w:p>
        </w:tc>
      </w:tr>
      <w:tr w:rsidR="000B2FC8" w:rsidRPr="000B2FC8" w14:paraId="13094E52" w14:textId="77777777" w:rsidTr="00B7667D">
        <w:trPr>
          <w:trHeight w:val="275"/>
        </w:trPr>
        <w:tc>
          <w:tcPr>
            <w:tcW w:w="1829" w:type="dxa"/>
            <w:tcBorders>
              <w:top w:val="nil"/>
              <w:bottom w:val="nil"/>
            </w:tcBorders>
          </w:tcPr>
          <w:p w14:paraId="2FABC1F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B3DB47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94123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r>
      <w:tr w:rsidR="000B2FC8" w:rsidRPr="000B2FC8" w14:paraId="10F33715" w14:textId="77777777" w:rsidTr="00B7667D">
        <w:trPr>
          <w:trHeight w:val="80"/>
        </w:trPr>
        <w:tc>
          <w:tcPr>
            <w:tcW w:w="1829" w:type="dxa"/>
            <w:vMerge w:val="restart"/>
            <w:tcBorders>
              <w:top w:val="nil"/>
              <w:bottom w:val="nil"/>
            </w:tcBorders>
          </w:tcPr>
          <w:p w14:paraId="670E576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 уходу и</w:t>
            </w:r>
          </w:p>
        </w:tc>
        <w:tc>
          <w:tcPr>
            <w:tcW w:w="2835" w:type="dxa"/>
            <w:tcBorders>
              <w:top w:val="nil"/>
            </w:tcBorders>
          </w:tcPr>
          <w:p w14:paraId="2C3B424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7869E13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B2FC8" w:rsidRPr="000B2FC8" w14:paraId="637974F5" w14:textId="77777777" w:rsidTr="00B7667D">
        <w:trPr>
          <w:trHeight w:val="317"/>
        </w:trPr>
        <w:tc>
          <w:tcPr>
            <w:tcW w:w="1829" w:type="dxa"/>
            <w:vMerge/>
            <w:tcBorders>
              <w:top w:val="nil"/>
              <w:bottom w:val="nil"/>
            </w:tcBorders>
          </w:tcPr>
          <w:p w14:paraId="5D94EA95"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34F83AA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8–10 часов</w:t>
            </w:r>
          </w:p>
        </w:tc>
        <w:tc>
          <w:tcPr>
            <w:tcW w:w="4606" w:type="dxa"/>
            <w:vMerge w:val="restart"/>
          </w:tcPr>
          <w:p w14:paraId="31F01C4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и полдник</w:t>
            </w:r>
          </w:p>
        </w:tc>
      </w:tr>
      <w:tr w:rsidR="000B2FC8" w:rsidRPr="000B2FC8" w14:paraId="4B788D8D" w14:textId="77777777" w:rsidTr="00B7667D">
        <w:trPr>
          <w:trHeight w:val="276"/>
        </w:trPr>
        <w:tc>
          <w:tcPr>
            <w:tcW w:w="1829" w:type="dxa"/>
            <w:vMerge w:val="restart"/>
            <w:tcBorders>
              <w:top w:val="nil"/>
              <w:bottom w:val="nil"/>
            </w:tcBorders>
          </w:tcPr>
          <w:p w14:paraId="4588B8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присмотру</w:t>
            </w:r>
          </w:p>
        </w:tc>
        <w:tc>
          <w:tcPr>
            <w:tcW w:w="2835" w:type="dxa"/>
            <w:vMerge/>
            <w:tcBorders>
              <w:top w:val="nil"/>
            </w:tcBorders>
          </w:tcPr>
          <w:p w14:paraId="29188DE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E09DD3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B2FC8" w:rsidRPr="000B2FC8" w14:paraId="54EBD740" w14:textId="77777777" w:rsidTr="00B7667D">
        <w:trPr>
          <w:trHeight w:val="277"/>
        </w:trPr>
        <w:tc>
          <w:tcPr>
            <w:tcW w:w="1829" w:type="dxa"/>
            <w:vMerge/>
            <w:tcBorders>
              <w:top w:val="nil"/>
              <w:bottom w:val="nil"/>
            </w:tcBorders>
          </w:tcPr>
          <w:p w14:paraId="6ADB3C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77B68C7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11–12 часов</w:t>
            </w:r>
          </w:p>
        </w:tc>
        <w:tc>
          <w:tcPr>
            <w:tcW w:w="4606" w:type="dxa"/>
          </w:tcPr>
          <w:p w14:paraId="313838E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полдник и ужин</w:t>
            </w:r>
          </w:p>
        </w:tc>
      </w:tr>
      <w:tr w:rsidR="000B2FC8" w:rsidRPr="000B2FC8" w14:paraId="7586FAEC" w14:textId="77777777" w:rsidTr="00B7667D">
        <w:trPr>
          <w:trHeight w:val="272"/>
        </w:trPr>
        <w:tc>
          <w:tcPr>
            <w:tcW w:w="1829" w:type="dxa"/>
            <w:tcBorders>
              <w:top w:val="nil"/>
              <w:bottom w:val="nil"/>
            </w:tcBorders>
          </w:tcPr>
          <w:p w14:paraId="76AD8A3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7A9C434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круглосуточно</w:t>
            </w:r>
          </w:p>
        </w:tc>
        <w:tc>
          <w:tcPr>
            <w:tcW w:w="4606" w:type="dxa"/>
            <w:tcBorders>
              <w:bottom w:val="nil"/>
            </w:tcBorders>
          </w:tcPr>
          <w:p w14:paraId="57CD2EB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полдник, ужин,</w:t>
            </w:r>
          </w:p>
        </w:tc>
      </w:tr>
      <w:tr w:rsidR="000B2FC8" w:rsidRPr="000B2FC8" w14:paraId="5966FB7D" w14:textId="77777777" w:rsidTr="00B7667D">
        <w:trPr>
          <w:trHeight w:val="278"/>
        </w:trPr>
        <w:tc>
          <w:tcPr>
            <w:tcW w:w="1829" w:type="dxa"/>
            <w:tcBorders>
              <w:top w:val="nil"/>
            </w:tcBorders>
          </w:tcPr>
          <w:p w14:paraId="5655300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D1FBBB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571CA3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ужин</w:t>
            </w:r>
          </w:p>
        </w:tc>
      </w:tr>
    </w:tbl>
    <w:p w14:paraId="5ECAD90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26F3D91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73DC76D6"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7.1.2.1. При отсутствии второго завтрака калорийность основного завтрака должна быть увеличена на 5% соответственно.</w:t>
      </w:r>
    </w:p>
    <w:p w14:paraId="6BC7D904"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7.1.2.1.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6CDD503B"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015BE94A"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0B2FC8">
        <w:rPr>
          <w:rFonts w:ascii="Times New Roman" w:eastAsia="Times New Roman" w:hAnsi="Times New Roman" w:cs="Times New Roman"/>
          <w:b/>
          <w:sz w:val="24"/>
          <w:szCs w:val="22"/>
          <w:lang w:eastAsia="en-US"/>
        </w:rPr>
        <w:t>Режим дня в дошкольных группах</w:t>
      </w:r>
    </w:p>
    <w:p w14:paraId="3E11671E"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0B2FC8" w:rsidRPr="000B2FC8" w14:paraId="124A3897" w14:textId="77777777" w:rsidTr="00B7667D">
        <w:trPr>
          <w:trHeight w:val="474"/>
        </w:trPr>
        <w:tc>
          <w:tcPr>
            <w:tcW w:w="3567" w:type="dxa"/>
            <w:shd w:val="clear" w:color="auto" w:fill="D9D9D9"/>
          </w:tcPr>
          <w:p w14:paraId="3CADBC5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701E739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3—4 </w:t>
            </w:r>
            <w:proofErr w:type="spellStart"/>
            <w:r w:rsidRPr="000B2FC8">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5B459E4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4—5 </w:t>
            </w:r>
            <w:proofErr w:type="spellStart"/>
            <w:r w:rsidRPr="000B2FC8">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18D6FB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5—6 </w:t>
            </w:r>
            <w:proofErr w:type="spellStart"/>
            <w:r w:rsidRPr="000B2FC8">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0A7DAC5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6—7 </w:t>
            </w:r>
            <w:proofErr w:type="spellStart"/>
            <w:r w:rsidRPr="000B2FC8">
              <w:rPr>
                <w:rFonts w:ascii="Times New Roman" w:eastAsia="Times New Roman" w:hAnsi="Times New Roman" w:cs="Times New Roman"/>
                <w:sz w:val="22"/>
                <w:szCs w:val="22"/>
                <w:lang w:eastAsia="en-US"/>
              </w:rPr>
              <w:t>лет</w:t>
            </w:r>
            <w:proofErr w:type="spellEnd"/>
          </w:p>
        </w:tc>
      </w:tr>
      <w:tr w:rsidR="000B2FC8" w:rsidRPr="000B2FC8" w14:paraId="26105E86" w14:textId="77777777" w:rsidTr="00B7667D">
        <w:trPr>
          <w:trHeight w:val="477"/>
        </w:trPr>
        <w:tc>
          <w:tcPr>
            <w:tcW w:w="9781" w:type="dxa"/>
            <w:gridSpan w:val="5"/>
            <w:shd w:val="clear" w:color="auto" w:fill="D9D9D9"/>
          </w:tcPr>
          <w:p w14:paraId="4469B34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Холодный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1EFB5D3B" w14:textId="77777777" w:rsidTr="00B7667D">
        <w:trPr>
          <w:trHeight w:val="689"/>
        </w:trPr>
        <w:tc>
          <w:tcPr>
            <w:tcW w:w="3567" w:type="dxa"/>
          </w:tcPr>
          <w:p w14:paraId="5D0714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Утренний прием детей, игры, самостоятельная деятельность, </w:t>
            </w:r>
            <w:r w:rsidRPr="000B2FC8">
              <w:rPr>
                <w:rFonts w:ascii="Times New Roman" w:eastAsia="Times New Roman" w:hAnsi="Times New Roman" w:cs="Times New Roman"/>
                <w:sz w:val="22"/>
                <w:szCs w:val="22"/>
                <w:lang w:val="ru-RU" w:eastAsia="en-US"/>
              </w:rPr>
              <w:lastRenderedPageBreak/>
              <w:t>утренняя гимнастика (не менее 10 минут)</w:t>
            </w:r>
          </w:p>
        </w:tc>
        <w:tc>
          <w:tcPr>
            <w:tcW w:w="1678" w:type="dxa"/>
          </w:tcPr>
          <w:p w14:paraId="73A8241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lastRenderedPageBreak/>
              <w:t>7.00-8.30</w:t>
            </w:r>
          </w:p>
        </w:tc>
        <w:tc>
          <w:tcPr>
            <w:tcW w:w="1702" w:type="dxa"/>
          </w:tcPr>
          <w:p w14:paraId="147E706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561" w:type="dxa"/>
          </w:tcPr>
          <w:p w14:paraId="51AB39F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3" w:type="dxa"/>
          </w:tcPr>
          <w:p w14:paraId="30DCBAE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48E79C0A" w14:textId="77777777" w:rsidTr="00B7667D">
        <w:trPr>
          <w:trHeight w:val="70"/>
        </w:trPr>
        <w:tc>
          <w:tcPr>
            <w:tcW w:w="3567" w:type="dxa"/>
          </w:tcPr>
          <w:p w14:paraId="2C345915"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lastRenderedPageBreak/>
              <w:t>Завтрак</w:t>
            </w:r>
            <w:proofErr w:type="spellEnd"/>
          </w:p>
        </w:tc>
        <w:tc>
          <w:tcPr>
            <w:tcW w:w="1678" w:type="dxa"/>
          </w:tcPr>
          <w:p w14:paraId="6F4A3A6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702" w:type="dxa"/>
          </w:tcPr>
          <w:p w14:paraId="0DAEFE4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561" w:type="dxa"/>
          </w:tcPr>
          <w:p w14:paraId="0D5D854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3" w:type="dxa"/>
          </w:tcPr>
          <w:p w14:paraId="57CF5B1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69C6F5B7" w14:textId="77777777" w:rsidTr="00B7667D">
        <w:trPr>
          <w:trHeight w:val="142"/>
        </w:trPr>
        <w:tc>
          <w:tcPr>
            <w:tcW w:w="3567" w:type="dxa"/>
          </w:tcPr>
          <w:p w14:paraId="7859F50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занятиям</w:t>
            </w:r>
            <w:proofErr w:type="spellEnd"/>
          </w:p>
        </w:tc>
        <w:tc>
          <w:tcPr>
            <w:tcW w:w="1678" w:type="dxa"/>
          </w:tcPr>
          <w:p w14:paraId="2E1B40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702" w:type="dxa"/>
          </w:tcPr>
          <w:p w14:paraId="669797E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561" w:type="dxa"/>
          </w:tcPr>
          <w:p w14:paraId="60AB226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273" w:type="dxa"/>
          </w:tcPr>
          <w:p w14:paraId="2054A1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290084D6" w14:textId="77777777" w:rsidTr="00B7667D">
        <w:trPr>
          <w:trHeight w:val="698"/>
        </w:trPr>
        <w:tc>
          <w:tcPr>
            <w:tcW w:w="3567" w:type="dxa"/>
          </w:tcPr>
          <w:p w14:paraId="10CD569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30804C1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9.20-10.00</w:t>
            </w:r>
          </w:p>
        </w:tc>
        <w:tc>
          <w:tcPr>
            <w:tcW w:w="1702" w:type="dxa"/>
          </w:tcPr>
          <w:p w14:paraId="44F377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9.15-10.05</w:t>
            </w:r>
          </w:p>
        </w:tc>
        <w:tc>
          <w:tcPr>
            <w:tcW w:w="1561" w:type="dxa"/>
          </w:tcPr>
          <w:p w14:paraId="4B4D99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9.15-10.15</w:t>
            </w:r>
          </w:p>
        </w:tc>
        <w:tc>
          <w:tcPr>
            <w:tcW w:w="1273" w:type="dxa"/>
          </w:tcPr>
          <w:p w14:paraId="7B0925EA"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9.00-10.50</w:t>
            </w:r>
          </w:p>
        </w:tc>
      </w:tr>
      <w:tr w:rsidR="000B2FC8" w:rsidRPr="000B2FC8" w14:paraId="295C6ABD" w14:textId="77777777" w:rsidTr="00B7667D">
        <w:trPr>
          <w:trHeight w:val="303"/>
        </w:trPr>
        <w:tc>
          <w:tcPr>
            <w:tcW w:w="3567" w:type="dxa"/>
          </w:tcPr>
          <w:p w14:paraId="13F4BEE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F4CE13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10.00–12.00</w:t>
            </w:r>
          </w:p>
        </w:tc>
        <w:tc>
          <w:tcPr>
            <w:tcW w:w="1702" w:type="dxa"/>
          </w:tcPr>
          <w:p w14:paraId="3367C18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10.05–12.00</w:t>
            </w:r>
          </w:p>
        </w:tc>
        <w:tc>
          <w:tcPr>
            <w:tcW w:w="1561" w:type="dxa"/>
          </w:tcPr>
          <w:p w14:paraId="2E78691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10.15-12.00</w:t>
            </w:r>
          </w:p>
        </w:tc>
        <w:tc>
          <w:tcPr>
            <w:tcW w:w="1273" w:type="dxa"/>
          </w:tcPr>
          <w:p w14:paraId="5C64FD7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10.50-12.00</w:t>
            </w:r>
          </w:p>
        </w:tc>
      </w:tr>
      <w:tr w:rsidR="000B2FC8" w:rsidRPr="000B2FC8" w14:paraId="6ABC648E" w14:textId="77777777" w:rsidTr="00B7667D">
        <w:trPr>
          <w:trHeight w:val="70"/>
        </w:trPr>
        <w:tc>
          <w:tcPr>
            <w:tcW w:w="3567" w:type="dxa"/>
          </w:tcPr>
          <w:p w14:paraId="5977AA7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5ED2FD2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702" w:type="dxa"/>
          </w:tcPr>
          <w:p w14:paraId="5F46B94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561" w:type="dxa"/>
          </w:tcPr>
          <w:p w14:paraId="373EB92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3" w:type="dxa"/>
          </w:tcPr>
          <w:p w14:paraId="7C51D74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1315E4B9" w14:textId="77777777" w:rsidTr="00B7667D">
        <w:trPr>
          <w:trHeight w:val="70"/>
        </w:trPr>
        <w:tc>
          <w:tcPr>
            <w:tcW w:w="3567" w:type="dxa"/>
          </w:tcPr>
          <w:p w14:paraId="586A8A6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Обед</w:t>
            </w:r>
            <w:proofErr w:type="spellEnd"/>
          </w:p>
        </w:tc>
        <w:tc>
          <w:tcPr>
            <w:tcW w:w="1678" w:type="dxa"/>
          </w:tcPr>
          <w:p w14:paraId="0A4C841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702" w:type="dxa"/>
          </w:tcPr>
          <w:p w14:paraId="347309D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561" w:type="dxa"/>
          </w:tcPr>
          <w:p w14:paraId="3C4D678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273" w:type="dxa"/>
          </w:tcPr>
          <w:p w14:paraId="0088970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6429FEFA" w14:textId="77777777" w:rsidTr="00B7667D">
        <w:trPr>
          <w:trHeight w:val="575"/>
        </w:trPr>
        <w:tc>
          <w:tcPr>
            <w:tcW w:w="3567" w:type="dxa"/>
          </w:tcPr>
          <w:p w14:paraId="49F43B2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398DA05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702" w:type="dxa"/>
          </w:tcPr>
          <w:p w14:paraId="094C297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561" w:type="dxa"/>
          </w:tcPr>
          <w:p w14:paraId="49E0164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273" w:type="dxa"/>
          </w:tcPr>
          <w:p w14:paraId="34C4277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17883086" w14:textId="77777777" w:rsidTr="00B7667D">
        <w:trPr>
          <w:trHeight w:val="162"/>
        </w:trPr>
        <w:tc>
          <w:tcPr>
            <w:tcW w:w="3567" w:type="dxa"/>
          </w:tcPr>
          <w:p w14:paraId="3A27B05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Полдник</w:t>
            </w:r>
            <w:proofErr w:type="spellEnd"/>
          </w:p>
        </w:tc>
        <w:tc>
          <w:tcPr>
            <w:tcW w:w="1678" w:type="dxa"/>
          </w:tcPr>
          <w:p w14:paraId="1FA596B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702" w:type="dxa"/>
          </w:tcPr>
          <w:p w14:paraId="2E937D1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561" w:type="dxa"/>
          </w:tcPr>
          <w:p w14:paraId="6B31AA7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273" w:type="dxa"/>
          </w:tcPr>
          <w:p w14:paraId="6B64DD3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20E70BD1" w14:textId="77777777" w:rsidTr="00B7667D">
        <w:trPr>
          <w:trHeight w:val="70"/>
        </w:trPr>
        <w:tc>
          <w:tcPr>
            <w:tcW w:w="3567" w:type="dxa"/>
          </w:tcPr>
          <w:p w14:paraId="5EBA438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Занятия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необходимости</w:t>
            </w:r>
            <w:proofErr w:type="spellEnd"/>
            <w:r w:rsidRPr="000B2FC8">
              <w:rPr>
                <w:rFonts w:ascii="Times New Roman" w:eastAsia="Times New Roman" w:hAnsi="Times New Roman" w:cs="Times New Roman"/>
                <w:sz w:val="22"/>
                <w:szCs w:val="22"/>
                <w:lang w:eastAsia="en-US"/>
              </w:rPr>
              <w:t>)</w:t>
            </w:r>
          </w:p>
        </w:tc>
        <w:tc>
          <w:tcPr>
            <w:tcW w:w="1678" w:type="dxa"/>
          </w:tcPr>
          <w:p w14:paraId="2ABE148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702" w:type="dxa"/>
          </w:tcPr>
          <w:p w14:paraId="59270BA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561" w:type="dxa"/>
          </w:tcPr>
          <w:p w14:paraId="49F7333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16.00-16.25</w:t>
            </w:r>
          </w:p>
        </w:tc>
        <w:tc>
          <w:tcPr>
            <w:tcW w:w="1273" w:type="dxa"/>
          </w:tcPr>
          <w:p w14:paraId="2B741F7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7E717118" w14:textId="77777777" w:rsidTr="00B7667D">
        <w:trPr>
          <w:trHeight w:val="70"/>
        </w:trPr>
        <w:tc>
          <w:tcPr>
            <w:tcW w:w="3567" w:type="dxa"/>
          </w:tcPr>
          <w:p w14:paraId="5ABD1BA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678" w:type="dxa"/>
          </w:tcPr>
          <w:p w14:paraId="23D9CD0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702" w:type="dxa"/>
          </w:tcPr>
          <w:p w14:paraId="759A46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561" w:type="dxa"/>
          </w:tcPr>
          <w:p w14:paraId="3A9CE87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16.25-17.00</w:t>
            </w:r>
          </w:p>
        </w:tc>
        <w:tc>
          <w:tcPr>
            <w:tcW w:w="1273" w:type="dxa"/>
          </w:tcPr>
          <w:p w14:paraId="308F245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r>
      <w:tr w:rsidR="000B2FC8" w:rsidRPr="000B2FC8" w14:paraId="7E85D4CD" w14:textId="77777777" w:rsidTr="00B7667D">
        <w:trPr>
          <w:trHeight w:val="415"/>
        </w:trPr>
        <w:tc>
          <w:tcPr>
            <w:tcW w:w="3567" w:type="dxa"/>
          </w:tcPr>
          <w:p w14:paraId="610CA9F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0B2FC8">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DE159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702" w:type="dxa"/>
          </w:tcPr>
          <w:p w14:paraId="0933452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561" w:type="dxa"/>
          </w:tcPr>
          <w:p w14:paraId="0EF02E0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3" w:type="dxa"/>
          </w:tcPr>
          <w:p w14:paraId="2F23768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r>
      <w:tr w:rsidR="000B2FC8" w:rsidRPr="000B2FC8" w14:paraId="5394E2CD" w14:textId="77777777" w:rsidTr="00B7667D">
        <w:trPr>
          <w:trHeight w:val="70"/>
        </w:trPr>
        <w:tc>
          <w:tcPr>
            <w:tcW w:w="3567" w:type="dxa"/>
          </w:tcPr>
          <w:p w14:paraId="6F41C78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Ужин</w:t>
            </w:r>
            <w:proofErr w:type="spellEnd"/>
          </w:p>
        </w:tc>
        <w:tc>
          <w:tcPr>
            <w:tcW w:w="1678" w:type="dxa"/>
          </w:tcPr>
          <w:p w14:paraId="4990D7C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702" w:type="dxa"/>
          </w:tcPr>
          <w:p w14:paraId="54B263E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561" w:type="dxa"/>
          </w:tcPr>
          <w:p w14:paraId="5AB0604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273" w:type="dxa"/>
          </w:tcPr>
          <w:p w14:paraId="3B69595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r>
      <w:tr w:rsidR="000B2FC8" w:rsidRPr="000B2FC8" w14:paraId="34D63AD6" w14:textId="77777777" w:rsidTr="00B7667D">
        <w:trPr>
          <w:trHeight w:val="70"/>
        </w:trPr>
        <w:tc>
          <w:tcPr>
            <w:tcW w:w="3567" w:type="dxa"/>
          </w:tcPr>
          <w:p w14:paraId="11CDB2E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678" w:type="dxa"/>
          </w:tcPr>
          <w:p w14:paraId="1B553F5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702" w:type="dxa"/>
          </w:tcPr>
          <w:p w14:paraId="306C4E1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561" w:type="dxa"/>
          </w:tcPr>
          <w:p w14:paraId="45FBAB0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273" w:type="dxa"/>
          </w:tcPr>
          <w:p w14:paraId="62DC347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r>
      <w:tr w:rsidR="000B2FC8" w:rsidRPr="000B2FC8" w14:paraId="0D5F7134" w14:textId="77777777" w:rsidTr="00B7667D">
        <w:trPr>
          <w:trHeight w:val="477"/>
        </w:trPr>
        <w:tc>
          <w:tcPr>
            <w:tcW w:w="9781" w:type="dxa"/>
            <w:gridSpan w:val="5"/>
            <w:shd w:val="clear" w:color="auto" w:fill="D9D9D9"/>
          </w:tcPr>
          <w:p w14:paraId="199BE9A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Теплый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40334815" w14:textId="77777777" w:rsidTr="00B7667D">
        <w:trPr>
          <w:trHeight w:val="624"/>
        </w:trPr>
        <w:tc>
          <w:tcPr>
            <w:tcW w:w="3567" w:type="dxa"/>
          </w:tcPr>
          <w:p w14:paraId="2186A0F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44D9419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702" w:type="dxa"/>
          </w:tcPr>
          <w:p w14:paraId="5DB5803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561" w:type="dxa"/>
          </w:tcPr>
          <w:p w14:paraId="17039ED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3" w:type="dxa"/>
          </w:tcPr>
          <w:p w14:paraId="00F132B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364F44C4" w14:textId="77777777" w:rsidTr="00B7667D">
        <w:trPr>
          <w:trHeight w:val="70"/>
        </w:trPr>
        <w:tc>
          <w:tcPr>
            <w:tcW w:w="3567" w:type="dxa"/>
          </w:tcPr>
          <w:p w14:paraId="0A6130E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4D9E336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702" w:type="dxa"/>
          </w:tcPr>
          <w:p w14:paraId="49280C8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561" w:type="dxa"/>
          </w:tcPr>
          <w:p w14:paraId="207583C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3" w:type="dxa"/>
          </w:tcPr>
          <w:p w14:paraId="574CBF2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0729A79D" w14:textId="77777777" w:rsidTr="00B7667D">
        <w:trPr>
          <w:trHeight w:val="75"/>
        </w:trPr>
        <w:tc>
          <w:tcPr>
            <w:tcW w:w="3567" w:type="dxa"/>
          </w:tcPr>
          <w:p w14:paraId="1A0DF31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p>
        </w:tc>
        <w:tc>
          <w:tcPr>
            <w:tcW w:w="1678" w:type="dxa"/>
          </w:tcPr>
          <w:p w14:paraId="2434663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702" w:type="dxa"/>
          </w:tcPr>
          <w:p w14:paraId="09414AA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561" w:type="dxa"/>
          </w:tcPr>
          <w:p w14:paraId="28D9D53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273" w:type="dxa"/>
          </w:tcPr>
          <w:p w14:paraId="47D666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030631CB" w14:textId="77777777" w:rsidTr="00B7667D">
        <w:trPr>
          <w:trHeight w:val="70"/>
        </w:trPr>
        <w:tc>
          <w:tcPr>
            <w:tcW w:w="3567" w:type="dxa"/>
          </w:tcPr>
          <w:p w14:paraId="640FEAD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51B0BB1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702" w:type="dxa"/>
          </w:tcPr>
          <w:p w14:paraId="0405D5F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561" w:type="dxa"/>
          </w:tcPr>
          <w:p w14:paraId="6EEE4D8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3" w:type="dxa"/>
          </w:tcPr>
          <w:p w14:paraId="47221ED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18AE845F" w14:textId="77777777" w:rsidTr="00B7667D">
        <w:trPr>
          <w:trHeight w:val="230"/>
        </w:trPr>
        <w:tc>
          <w:tcPr>
            <w:tcW w:w="3567" w:type="dxa"/>
          </w:tcPr>
          <w:p w14:paraId="1FB0EC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6177377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9.20-12.00</w:t>
            </w:r>
          </w:p>
        </w:tc>
        <w:tc>
          <w:tcPr>
            <w:tcW w:w="1702" w:type="dxa"/>
          </w:tcPr>
          <w:p w14:paraId="359816D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9.15-12.00</w:t>
            </w:r>
          </w:p>
        </w:tc>
        <w:tc>
          <w:tcPr>
            <w:tcW w:w="1561" w:type="dxa"/>
          </w:tcPr>
          <w:p w14:paraId="26B20A6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9.15-12.00</w:t>
            </w:r>
          </w:p>
        </w:tc>
        <w:tc>
          <w:tcPr>
            <w:tcW w:w="1273" w:type="dxa"/>
          </w:tcPr>
          <w:p w14:paraId="1746F84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9.00-12.00</w:t>
            </w:r>
          </w:p>
        </w:tc>
      </w:tr>
      <w:tr w:rsidR="000B2FC8" w:rsidRPr="000B2FC8" w14:paraId="2DB731E9" w14:textId="77777777" w:rsidTr="00B7667D">
        <w:trPr>
          <w:trHeight w:val="70"/>
        </w:trPr>
        <w:tc>
          <w:tcPr>
            <w:tcW w:w="3567" w:type="dxa"/>
          </w:tcPr>
          <w:p w14:paraId="7A18F12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Обед</w:t>
            </w:r>
            <w:proofErr w:type="spellEnd"/>
          </w:p>
        </w:tc>
        <w:tc>
          <w:tcPr>
            <w:tcW w:w="1678" w:type="dxa"/>
          </w:tcPr>
          <w:p w14:paraId="29E91BD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702" w:type="dxa"/>
          </w:tcPr>
          <w:p w14:paraId="6EDD246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561" w:type="dxa"/>
          </w:tcPr>
          <w:p w14:paraId="34CB3AF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273" w:type="dxa"/>
          </w:tcPr>
          <w:p w14:paraId="73A2201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0AA11E5F" w14:textId="77777777" w:rsidTr="00B7667D">
        <w:trPr>
          <w:trHeight w:val="515"/>
        </w:trPr>
        <w:tc>
          <w:tcPr>
            <w:tcW w:w="3567" w:type="dxa"/>
          </w:tcPr>
          <w:p w14:paraId="680279C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207BC9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702" w:type="dxa"/>
          </w:tcPr>
          <w:p w14:paraId="3DDA9DC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561" w:type="dxa"/>
          </w:tcPr>
          <w:p w14:paraId="06E3F2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273" w:type="dxa"/>
          </w:tcPr>
          <w:p w14:paraId="71EC205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0F1373D5" w14:textId="77777777" w:rsidTr="00B7667D">
        <w:trPr>
          <w:trHeight w:val="70"/>
        </w:trPr>
        <w:tc>
          <w:tcPr>
            <w:tcW w:w="3567" w:type="dxa"/>
          </w:tcPr>
          <w:p w14:paraId="6216CCB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Полдник</w:t>
            </w:r>
            <w:proofErr w:type="spellEnd"/>
          </w:p>
        </w:tc>
        <w:tc>
          <w:tcPr>
            <w:tcW w:w="1678" w:type="dxa"/>
          </w:tcPr>
          <w:p w14:paraId="1FB7AC9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702" w:type="dxa"/>
          </w:tcPr>
          <w:p w14:paraId="64660F1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561" w:type="dxa"/>
          </w:tcPr>
          <w:p w14:paraId="3A5D386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273" w:type="dxa"/>
          </w:tcPr>
          <w:p w14:paraId="25497B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0DE15494" w14:textId="77777777" w:rsidTr="00B7667D">
        <w:trPr>
          <w:trHeight w:val="106"/>
        </w:trPr>
        <w:tc>
          <w:tcPr>
            <w:tcW w:w="3567" w:type="dxa"/>
          </w:tcPr>
          <w:p w14:paraId="784F6AC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678" w:type="dxa"/>
          </w:tcPr>
          <w:p w14:paraId="19C10BB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702" w:type="dxa"/>
          </w:tcPr>
          <w:p w14:paraId="1DEA819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561" w:type="dxa"/>
          </w:tcPr>
          <w:p w14:paraId="487AFE4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273" w:type="dxa"/>
          </w:tcPr>
          <w:p w14:paraId="317919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r>
      <w:tr w:rsidR="000B2FC8" w:rsidRPr="000B2FC8" w14:paraId="568B93F1" w14:textId="77777777" w:rsidTr="00B7667D">
        <w:trPr>
          <w:trHeight w:val="384"/>
        </w:trPr>
        <w:tc>
          <w:tcPr>
            <w:tcW w:w="3567" w:type="dxa"/>
          </w:tcPr>
          <w:p w14:paraId="187674D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136CB24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702" w:type="dxa"/>
          </w:tcPr>
          <w:p w14:paraId="4C00D9D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561" w:type="dxa"/>
          </w:tcPr>
          <w:p w14:paraId="57B0CFF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3" w:type="dxa"/>
          </w:tcPr>
          <w:p w14:paraId="3527E51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r>
      <w:tr w:rsidR="000B2FC8" w:rsidRPr="000B2FC8" w14:paraId="672FAB31" w14:textId="77777777" w:rsidTr="00B7667D">
        <w:trPr>
          <w:trHeight w:val="70"/>
        </w:trPr>
        <w:tc>
          <w:tcPr>
            <w:tcW w:w="3567" w:type="dxa"/>
          </w:tcPr>
          <w:p w14:paraId="43B76B6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Ужин</w:t>
            </w:r>
            <w:proofErr w:type="spellEnd"/>
          </w:p>
        </w:tc>
        <w:tc>
          <w:tcPr>
            <w:tcW w:w="1678" w:type="dxa"/>
          </w:tcPr>
          <w:p w14:paraId="6EA11D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702" w:type="dxa"/>
          </w:tcPr>
          <w:p w14:paraId="35F5765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561" w:type="dxa"/>
          </w:tcPr>
          <w:p w14:paraId="24CAB6E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273" w:type="dxa"/>
          </w:tcPr>
          <w:p w14:paraId="0FD7DC6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r>
      <w:tr w:rsidR="000B2FC8" w:rsidRPr="000B2FC8" w14:paraId="1F945D2D" w14:textId="77777777" w:rsidTr="00B7667D">
        <w:trPr>
          <w:trHeight w:val="70"/>
        </w:trPr>
        <w:tc>
          <w:tcPr>
            <w:tcW w:w="3567" w:type="dxa"/>
          </w:tcPr>
          <w:p w14:paraId="2AC76B1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678" w:type="dxa"/>
          </w:tcPr>
          <w:p w14:paraId="3F64279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702" w:type="dxa"/>
          </w:tcPr>
          <w:p w14:paraId="004FF50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561" w:type="dxa"/>
          </w:tcPr>
          <w:p w14:paraId="1678866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273" w:type="dxa"/>
          </w:tcPr>
          <w:p w14:paraId="28C819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r>
    </w:tbl>
    <w:p w14:paraId="19C74E0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0E086138"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286678C"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lastRenderedPageBreak/>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293F6DA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15D986D"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7EAD4664"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0B2FC8" w:rsidRPr="000B2FC8" w14:paraId="7BD7D86C" w14:textId="77777777" w:rsidTr="00B7667D">
        <w:trPr>
          <w:trHeight w:val="474"/>
        </w:trPr>
        <w:tc>
          <w:tcPr>
            <w:tcW w:w="2552" w:type="dxa"/>
            <w:shd w:val="clear" w:color="auto" w:fill="D9D9D9"/>
          </w:tcPr>
          <w:p w14:paraId="58725E64" w14:textId="77777777" w:rsidR="000B2FC8" w:rsidRPr="000B2FC8" w:rsidRDefault="000B2FC8" w:rsidP="000B2FC8">
            <w:pPr>
              <w:adjustRightInd/>
              <w:ind w:left="101"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369C15A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1-2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1CF72353" w14:textId="77777777" w:rsidR="000B2FC8" w:rsidRPr="000B2FC8" w:rsidRDefault="000B2FC8" w:rsidP="000B2FC8">
            <w:pPr>
              <w:adjustRightInd/>
              <w:ind w:left="84"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2-3 </w:t>
            </w:r>
            <w:proofErr w:type="spellStart"/>
            <w:r w:rsidRPr="000B2FC8">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5012EC76"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3-4 </w:t>
            </w:r>
            <w:proofErr w:type="spellStart"/>
            <w:r w:rsidRPr="000B2FC8">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0106456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4-5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68A0844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5-6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70FED90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6—7лет</w:t>
            </w:r>
          </w:p>
        </w:tc>
      </w:tr>
      <w:tr w:rsidR="000B2FC8" w:rsidRPr="000B2FC8" w14:paraId="0657DFD2" w14:textId="77777777" w:rsidTr="00B7667D">
        <w:trPr>
          <w:trHeight w:val="477"/>
        </w:trPr>
        <w:tc>
          <w:tcPr>
            <w:tcW w:w="10773" w:type="dxa"/>
            <w:gridSpan w:val="7"/>
            <w:shd w:val="clear" w:color="auto" w:fill="D9D9D9"/>
          </w:tcPr>
          <w:p w14:paraId="22969827" w14:textId="77777777" w:rsidR="000B2FC8" w:rsidRPr="000B2FC8" w:rsidRDefault="000B2FC8" w:rsidP="000B2FC8">
            <w:pPr>
              <w:adjustRightInd/>
              <w:ind w:left="3897" w:right="2824"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Холодный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0884CE16" w14:textId="77777777" w:rsidTr="00B7667D">
        <w:trPr>
          <w:trHeight w:val="489"/>
        </w:trPr>
        <w:tc>
          <w:tcPr>
            <w:tcW w:w="2552" w:type="dxa"/>
          </w:tcPr>
          <w:p w14:paraId="743231FC"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44B48150"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BD1C22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19119E0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53E7EF7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3DABDA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79A9F76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2FDF221A" w14:textId="77777777" w:rsidTr="00B7667D">
        <w:trPr>
          <w:trHeight w:val="477"/>
        </w:trPr>
        <w:tc>
          <w:tcPr>
            <w:tcW w:w="2552" w:type="dxa"/>
          </w:tcPr>
          <w:p w14:paraId="69E2E726"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завтраку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275" w:type="dxa"/>
          </w:tcPr>
          <w:p w14:paraId="40CA8FBF"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5F95E4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6" w:type="dxa"/>
          </w:tcPr>
          <w:p w14:paraId="3AA316CC"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6" w:type="dxa"/>
          </w:tcPr>
          <w:p w14:paraId="1DAE68C1"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6F5630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4EE4856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0410A724" w14:textId="77777777" w:rsidTr="00B7667D">
        <w:trPr>
          <w:trHeight w:val="477"/>
        </w:trPr>
        <w:tc>
          <w:tcPr>
            <w:tcW w:w="2552" w:type="dxa"/>
          </w:tcPr>
          <w:p w14:paraId="1E2C1D2F"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0B2FC8">
              <w:rPr>
                <w:rFonts w:ascii="Times New Roman" w:eastAsia="Times New Roman" w:hAnsi="Times New Roman" w:cs="Times New Roman"/>
                <w:sz w:val="22"/>
                <w:szCs w:val="22"/>
                <w:lang w:val="ru-RU" w:eastAsia="en-US"/>
              </w:rPr>
              <w:tab/>
            </w:r>
          </w:p>
        </w:tc>
        <w:tc>
          <w:tcPr>
            <w:tcW w:w="1275" w:type="dxa"/>
          </w:tcPr>
          <w:p w14:paraId="1D68507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5E3CE81"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9.00-9.30</w:t>
            </w:r>
          </w:p>
        </w:tc>
        <w:tc>
          <w:tcPr>
            <w:tcW w:w="1276" w:type="dxa"/>
          </w:tcPr>
          <w:p w14:paraId="4F760C92"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416" w:type="dxa"/>
          </w:tcPr>
          <w:p w14:paraId="7ECD117B"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1C2490B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1D0D88E"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6082E8DE" w14:textId="77777777" w:rsidTr="00B7667D">
        <w:trPr>
          <w:trHeight w:val="194"/>
        </w:trPr>
        <w:tc>
          <w:tcPr>
            <w:tcW w:w="2552" w:type="dxa"/>
          </w:tcPr>
          <w:p w14:paraId="0DE8C49B"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35CB2E7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EC1B7D6" w14:textId="77777777" w:rsidR="000B2FC8" w:rsidRPr="000B2FC8" w:rsidRDefault="000B2FC8" w:rsidP="000B2FC8">
            <w:pPr>
              <w:tabs>
                <w:tab w:val="left" w:pos="849"/>
              </w:tabs>
              <w:adjustRightInd/>
              <w:ind w:right="137"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9.30-9.10</w:t>
            </w:r>
          </w:p>
        </w:tc>
        <w:tc>
          <w:tcPr>
            <w:tcW w:w="1276" w:type="dxa"/>
          </w:tcPr>
          <w:p w14:paraId="78B66036"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9.20-9.30</w:t>
            </w:r>
          </w:p>
        </w:tc>
        <w:tc>
          <w:tcPr>
            <w:tcW w:w="1416" w:type="dxa"/>
          </w:tcPr>
          <w:p w14:paraId="0795DECC"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9.15-9.35</w:t>
            </w:r>
          </w:p>
        </w:tc>
        <w:tc>
          <w:tcPr>
            <w:tcW w:w="1418" w:type="dxa"/>
          </w:tcPr>
          <w:p w14:paraId="1B90F03C"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225CE326"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9.00-9.30</w:t>
            </w:r>
          </w:p>
        </w:tc>
      </w:tr>
      <w:tr w:rsidR="000B2FC8" w:rsidRPr="000B2FC8" w14:paraId="5432DBBE" w14:textId="77777777" w:rsidTr="00B7667D">
        <w:trPr>
          <w:trHeight w:val="141"/>
        </w:trPr>
        <w:tc>
          <w:tcPr>
            <w:tcW w:w="2552" w:type="dxa"/>
          </w:tcPr>
          <w:p w14:paraId="192C721B"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5922270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E406B1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9.10-9.20</w:t>
            </w:r>
          </w:p>
        </w:tc>
        <w:tc>
          <w:tcPr>
            <w:tcW w:w="1276" w:type="dxa"/>
          </w:tcPr>
          <w:p w14:paraId="58587378"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9.30-9.40</w:t>
            </w:r>
          </w:p>
        </w:tc>
        <w:tc>
          <w:tcPr>
            <w:tcW w:w="1416" w:type="dxa"/>
          </w:tcPr>
          <w:p w14:paraId="5452ABF1"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9.35-9.45</w:t>
            </w:r>
          </w:p>
        </w:tc>
        <w:tc>
          <w:tcPr>
            <w:tcW w:w="1418" w:type="dxa"/>
          </w:tcPr>
          <w:p w14:paraId="029B253B"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14EFF26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9.30-9.40</w:t>
            </w:r>
          </w:p>
        </w:tc>
      </w:tr>
      <w:tr w:rsidR="000B2FC8" w:rsidRPr="000B2FC8" w14:paraId="41639C89" w14:textId="77777777" w:rsidTr="00B7667D">
        <w:trPr>
          <w:trHeight w:val="104"/>
        </w:trPr>
        <w:tc>
          <w:tcPr>
            <w:tcW w:w="2552" w:type="dxa"/>
          </w:tcPr>
          <w:p w14:paraId="3E24EAB4"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94CDDB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4E1DB7F"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9.20-9.30</w:t>
            </w:r>
          </w:p>
        </w:tc>
        <w:tc>
          <w:tcPr>
            <w:tcW w:w="1276" w:type="dxa"/>
          </w:tcPr>
          <w:p w14:paraId="67AE44D7"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9.40-9.50</w:t>
            </w:r>
          </w:p>
        </w:tc>
        <w:tc>
          <w:tcPr>
            <w:tcW w:w="1416" w:type="dxa"/>
          </w:tcPr>
          <w:p w14:paraId="2393E4AB" w14:textId="77777777" w:rsidR="000B2FC8" w:rsidRPr="000B2FC8" w:rsidRDefault="000B2FC8" w:rsidP="000B2FC8">
            <w:pPr>
              <w:adjustRightInd/>
              <w:ind w:lef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9.45-10.05</w:t>
            </w:r>
          </w:p>
        </w:tc>
        <w:tc>
          <w:tcPr>
            <w:tcW w:w="1418" w:type="dxa"/>
          </w:tcPr>
          <w:p w14:paraId="7BB8318F"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6452390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9.40-10.10</w:t>
            </w:r>
          </w:p>
        </w:tc>
      </w:tr>
      <w:tr w:rsidR="000B2FC8" w:rsidRPr="000B2FC8" w14:paraId="40A3E735" w14:textId="77777777" w:rsidTr="00B7667D">
        <w:trPr>
          <w:trHeight w:val="184"/>
        </w:trPr>
        <w:tc>
          <w:tcPr>
            <w:tcW w:w="2552" w:type="dxa"/>
          </w:tcPr>
          <w:p w14:paraId="2579146E"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1117F9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7580C6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7E0E21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694EBDA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Pr>
          <w:p w14:paraId="0CCDE6EB"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2206A89"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10.10-10.20</w:t>
            </w:r>
          </w:p>
        </w:tc>
      </w:tr>
      <w:tr w:rsidR="000B2FC8" w:rsidRPr="000B2FC8" w14:paraId="2A7C4CA1" w14:textId="77777777" w:rsidTr="00B7667D">
        <w:trPr>
          <w:trHeight w:val="184"/>
        </w:trPr>
        <w:tc>
          <w:tcPr>
            <w:tcW w:w="2552" w:type="dxa"/>
          </w:tcPr>
          <w:p w14:paraId="6AE9A322" w14:textId="77777777" w:rsidR="000B2FC8" w:rsidRPr="000B2FC8" w:rsidRDefault="000B2FC8" w:rsidP="000B2FC8">
            <w:pPr>
              <w:adjustRightInd/>
              <w:ind w:left="101" w:right="86"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2024491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B15977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766026A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61B731D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4BFF5A2C"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1E3320C1"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10.20-10.30</w:t>
            </w:r>
          </w:p>
        </w:tc>
      </w:tr>
      <w:tr w:rsidR="000B2FC8" w:rsidRPr="000B2FC8" w14:paraId="3E783E86" w14:textId="77777777" w:rsidTr="00B7667D">
        <w:trPr>
          <w:trHeight w:val="184"/>
        </w:trPr>
        <w:tc>
          <w:tcPr>
            <w:tcW w:w="2552" w:type="dxa"/>
          </w:tcPr>
          <w:p w14:paraId="7D947F05"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44D9EE6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79BF4E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350F3C0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47F9B9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Pr>
          <w:p w14:paraId="4E7F98D0"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0163191"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42151C39" w14:textId="77777777" w:rsidTr="00B7667D">
        <w:trPr>
          <w:trHeight w:val="104"/>
        </w:trPr>
        <w:tc>
          <w:tcPr>
            <w:tcW w:w="2552" w:type="dxa"/>
          </w:tcPr>
          <w:p w14:paraId="26037306" w14:textId="77777777" w:rsidR="000B2FC8" w:rsidRPr="000B2FC8" w:rsidRDefault="000B2FC8" w:rsidP="000B2FC8">
            <w:pPr>
              <w:adjustRightInd/>
              <w:ind w:left="101" w:right="87"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Подготовка к прогулке, прогулка, возвращение с </w:t>
            </w:r>
            <w:r w:rsidRPr="000B2FC8">
              <w:rPr>
                <w:rFonts w:ascii="Times New Roman" w:eastAsia="Times New Roman" w:hAnsi="Times New Roman" w:cs="Times New Roman"/>
                <w:sz w:val="22"/>
                <w:szCs w:val="22"/>
                <w:lang w:val="ru-RU" w:eastAsia="en-US"/>
              </w:rPr>
              <w:lastRenderedPageBreak/>
              <w:t>прогулки</w:t>
            </w:r>
          </w:p>
        </w:tc>
        <w:tc>
          <w:tcPr>
            <w:tcW w:w="1275" w:type="dxa"/>
          </w:tcPr>
          <w:p w14:paraId="6D60669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lastRenderedPageBreak/>
              <w:t>10.00-11.30</w:t>
            </w:r>
          </w:p>
        </w:tc>
        <w:tc>
          <w:tcPr>
            <w:tcW w:w="1418" w:type="dxa"/>
            <w:tcBorders>
              <w:left w:val="single" w:sz="4" w:space="0" w:color="auto"/>
              <w:right w:val="single" w:sz="4" w:space="0" w:color="auto"/>
            </w:tcBorders>
          </w:tcPr>
          <w:p w14:paraId="264BF47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4AEF263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5399FEC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10.05–12.00</w:t>
            </w:r>
          </w:p>
        </w:tc>
        <w:tc>
          <w:tcPr>
            <w:tcW w:w="1418" w:type="dxa"/>
          </w:tcPr>
          <w:p w14:paraId="55CFAFE5"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B9BC65A"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11.00-12.00</w:t>
            </w:r>
          </w:p>
        </w:tc>
      </w:tr>
      <w:tr w:rsidR="000B2FC8" w:rsidRPr="000B2FC8" w14:paraId="33E63617" w14:textId="77777777" w:rsidTr="00B7667D">
        <w:trPr>
          <w:trHeight w:val="284"/>
        </w:trPr>
        <w:tc>
          <w:tcPr>
            <w:tcW w:w="2552" w:type="dxa"/>
          </w:tcPr>
          <w:p w14:paraId="3EE89305"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lastRenderedPageBreak/>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обеду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обед</w:t>
            </w:r>
            <w:proofErr w:type="spellEnd"/>
          </w:p>
        </w:tc>
        <w:tc>
          <w:tcPr>
            <w:tcW w:w="1275" w:type="dxa"/>
          </w:tcPr>
          <w:p w14:paraId="7B5CF84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11.30-12.00</w:t>
            </w:r>
          </w:p>
        </w:tc>
        <w:tc>
          <w:tcPr>
            <w:tcW w:w="1418" w:type="dxa"/>
          </w:tcPr>
          <w:p w14:paraId="38AD0D30"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12.00-12.30</w:t>
            </w:r>
          </w:p>
        </w:tc>
        <w:tc>
          <w:tcPr>
            <w:tcW w:w="1276" w:type="dxa"/>
          </w:tcPr>
          <w:p w14:paraId="61DFC52D" w14:textId="77777777" w:rsidR="000B2FC8" w:rsidRPr="000B2FC8" w:rsidRDefault="000B2FC8" w:rsidP="000B2FC8">
            <w:pPr>
              <w:adjustRightInd/>
              <w:ind w:left="5"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6" w:type="dxa"/>
          </w:tcPr>
          <w:p w14:paraId="609C27E9"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8" w:type="dxa"/>
          </w:tcPr>
          <w:p w14:paraId="61B40A4E"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2FC4B6B" w14:textId="77777777" w:rsidR="000B2FC8" w:rsidRPr="000B2FC8" w:rsidRDefault="000B2FC8" w:rsidP="000B2FC8">
            <w:pPr>
              <w:adjustRightInd/>
              <w:ind w:left="120" w:right="-1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6683C0D6" w14:textId="77777777" w:rsidTr="00B7667D">
        <w:trPr>
          <w:trHeight w:val="245"/>
        </w:trPr>
        <w:tc>
          <w:tcPr>
            <w:tcW w:w="2552" w:type="dxa"/>
          </w:tcPr>
          <w:p w14:paraId="21B5F19D" w14:textId="77777777" w:rsidR="000B2FC8" w:rsidRPr="000B2FC8" w:rsidRDefault="000B2FC8" w:rsidP="000B2FC8">
            <w:pPr>
              <w:adjustRightInd/>
              <w:ind w:left="101" w:right="88"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сну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сон</w:t>
            </w:r>
            <w:proofErr w:type="spellEnd"/>
          </w:p>
        </w:tc>
        <w:tc>
          <w:tcPr>
            <w:tcW w:w="1275" w:type="dxa"/>
          </w:tcPr>
          <w:p w14:paraId="5C02E50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12.00-15.30</w:t>
            </w:r>
          </w:p>
        </w:tc>
        <w:tc>
          <w:tcPr>
            <w:tcW w:w="1418" w:type="dxa"/>
          </w:tcPr>
          <w:p w14:paraId="76194B4E"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12.30-15.30</w:t>
            </w:r>
          </w:p>
        </w:tc>
        <w:tc>
          <w:tcPr>
            <w:tcW w:w="1276" w:type="dxa"/>
          </w:tcPr>
          <w:p w14:paraId="436AE2A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6" w:type="dxa"/>
          </w:tcPr>
          <w:p w14:paraId="7685E91F"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8" w:type="dxa"/>
          </w:tcPr>
          <w:p w14:paraId="0A4D3CE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50264076"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4C17757C" w14:textId="77777777" w:rsidTr="00B7667D">
        <w:trPr>
          <w:trHeight w:val="194"/>
        </w:trPr>
        <w:tc>
          <w:tcPr>
            <w:tcW w:w="2552" w:type="dxa"/>
          </w:tcPr>
          <w:p w14:paraId="6789C701" w14:textId="77777777" w:rsidR="000B2FC8" w:rsidRPr="000B2FC8" w:rsidRDefault="000B2FC8" w:rsidP="000B2FC8">
            <w:pPr>
              <w:adjustRightInd/>
              <w:ind w:left="101" w:right="88"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2BA4557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Pr>
          <w:p w14:paraId="5A6FA9D8" w14:textId="77777777" w:rsidR="000B2FC8" w:rsidRPr="000B2FC8" w:rsidRDefault="000B2FC8" w:rsidP="000B2FC8">
            <w:pPr>
              <w:adjustRightInd/>
              <w:ind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15.30 -16.00</w:t>
            </w:r>
          </w:p>
        </w:tc>
        <w:tc>
          <w:tcPr>
            <w:tcW w:w="1276" w:type="dxa"/>
          </w:tcPr>
          <w:p w14:paraId="08D3A7B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6" w:type="dxa"/>
          </w:tcPr>
          <w:p w14:paraId="3AD63F65"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Pr>
          <w:p w14:paraId="484AE1B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7BC19253"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13DB37E3" w14:textId="77777777" w:rsidTr="00B7667D">
        <w:trPr>
          <w:trHeight w:val="141"/>
        </w:trPr>
        <w:tc>
          <w:tcPr>
            <w:tcW w:w="2552" w:type="dxa"/>
          </w:tcPr>
          <w:p w14:paraId="3B02EF49"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AA2AA2B"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16.00-16.30</w:t>
            </w:r>
          </w:p>
        </w:tc>
        <w:tc>
          <w:tcPr>
            <w:tcW w:w="1418" w:type="dxa"/>
          </w:tcPr>
          <w:p w14:paraId="4D672DFA"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276" w:type="dxa"/>
          </w:tcPr>
          <w:p w14:paraId="0A5BC17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6" w:type="dxa"/>
          </w:tcPr>
          <w:p w14:paraId="7D1AA0F0"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8" w:type="dxa"/>
          </w:tcPr>
          <w:p w14:paraId="019D10C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019A3476" w14:textId="77777777" w:rsidR="000B2FC8" w:rsidRPr="000B2FC8" w:rsidRDefault="000B2FC8" w:rsidP="000B2FC8">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r>
      <w:tr w:rsidR="000B2FC8" w:rsidRPr="000B2FC8" w14:paraId="7911E484" w14:textId="77777777" w:rsidTr="00B7667D">
        <w:trPr>
          <w:trHeight w:val="90"/>
        </w:trPr>
        <w:tc>
          <w:tcPr>
            <w:tcW w:w="2552" w:type="dxa"/>
          </w:tcPr>
          <w:p w14:paraId="5BFBB419" w14:textId="77777777" w:rsidR="000B2FC8" w:rsidRPr="000B2FC8" w:rsidRDefault="000B2FC8" w:rsidP="000B2FC8">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pacing w:val="-1"/>
                <w:sz w:val="22"/>
                <w:szCs w:val="22"/>
                <w:lang w:eastAsia="en-US"/>
              </w:rPr>
              <w:t>самостоятельная</w:t>
            </w:r>
            <w:proofErr w:type="spellEnd"/>
            <w:r w:rsidRPr="000B2FC8">
              <w:rPr>
                <w:rFonts w:ascii="Times New Roman" w:eastAsia="Times New Roman" w:hAnsi="Times New Roman" w:cs="Times New Roman"/>
                <w:spacing w:val="-1"/>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275" w:type="dxa"/>
          </w:tcPr>
          <w:p w14:paraId="62391037"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16.30-17.00</w:t>
            </w:r>
          </w:p>
        </w:tc>
        <w:tc>
          <w:tcPr>
            <w:tcW w:w="1418" w:type="dxa"/>
          </w:tcPr>
          <w:p w14:paraId="422FEA24"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276" w:type="dxa"/>
          </w:tcPr>
          <w:p w14:paraId="433650F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6" w:type="dxa"/>
          </w:tcPr>
          <w:p w14:paraId="15CC6D5F"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8" w:type="dxa"/>
          </w:tcPr>
          <w:p w14:paraId="5E8C88FC"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50702395"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r>
      <w:tr w:rsidR="000B2FC8" w:rsidRPr="000B2FC8" w14:paraId="3ED3F1CF" w14:textId="77777777" w:rsidTr="00B7667D">
        <w:trPr>
          <w:trHeight w:val="463"/>
        </w:trPr>
        <w:tc>
          <w:tcPr>
            <w:tcW w:w="2552" w:type="dxa"/>
          </w:tcPr>
          <w:p w14:paraId="3E78908B" w14:textId="77777777" w:rsidR="000B2FC8" w:rsidRPr="000B2FC8" w:rsidRDefault="000B2FC8" w:rsidP="000B2FC8">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Подготовка к прогулке, прогулка, </w:t>
            </w:r>
            <w:r w:rsidRPr="000B2FC8">
              <w:rPr>
                <w:rFonts w:ascii="Times New Roman" w:eastAsia="Times New Roman" w:hAnsi="Times New Roman" w:cs="Times New Roman"/>
                <w:spacing w:val="-1"/>
                <w:sz w:val="22"/>
                <w:szCs w:val="22"/>
                <w:lang w:val="ru-RU" w:eastAsia="en-US"/>
              </w:rPr>
              <w:t xml:space="preserve">самостоятельная </w:t>
            </w:r>
            <w:r w:rsidRPr="000B2FC8">
              <w:rPr>
                <w:rFonts w:ascii="Times New Roman" w:eastAsia="Times New Roman" w:hAnsi="Times New Roman" w:cs="Times New Roman"/>
                <w:sz w:val="22"/>
                <w:szCs w:val="22"/>
                <w:lang w:val="ru-RU" w:eastAsia="en-US"/>
              </w:rPr>
              <w:t xml:space="preserve">деятельность </w:t>
            </w:r>
            <w:r w:rsidRPr="000B2FC8">
              <w:rPr>
                <w:rFonts w:ascii="Times New Roman" w:eastAsia="Times New Roman" w:hAnsi="Times New Roman" w:cs="Times New Roman"/>
                <w:spacing w:val="-1"/>
                <w:sz w:val="22"/>
                <w:szCs w:val="22"/>
                <w:lang w:val="ru-RU" w:eastAsia="en-US"/>
              </w:rPr>
              <w:t xml:space="preserve">детей, </w:t>
            </w:r>
            <w:r w:rsidRPr="000B2FC8">
              <w:rPr>
                <w:rFonts w:ascii="Times New Roman" w:eastAsia="Times New Roman" w:hAnsi="Times New Roman" w:cs="Times New Roman"/>
                <w:sz w:val="22"/>
                <w:szCs w:val="22"/>
                <w:lang w:val="ru-RU" w:eastAsia="en-US"/>
              </w:rPr>
              <w:t>возвращение с прогулки</w:t>
            </w:r>
          </w:p>
        </w:tc>
        <w:tc>
          <w:tcPr>
            <w:tcW w:w="1275" w:type="dxa"/>
          </w:tcPr>
          <w:p w14:paraId="324DF040"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7306933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6" w:type="dxa"/>
          </w:tcPr>
          <w:p w14:paraId="5E4AF8F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6" w:type="dxa"/>
          </w:tcPr>
          <w:p w14:paraId="7D3D7D3B"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Pr>
          <w:p w14:paraId="3AFA436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2DF8DA1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17.00-18.30</w:t>
            </w:r>
          </w:p>
        </w:tc>
      </w:tr>
      <w:tr w:rsidR="000B2FC8" w:rsidRPr="000B2FC8" w14:paraId="28D663EC" w14:textId="77777777" w:rsidTr="00B7667D">
        <w:trPr>
          <w:trHeight w:val="475"/>
        </w:trPr>
        <w:tc>
          <w:tcPr>
            <w:tcW w:w="2552" w:type="dxa"/>
          </w:tcPr>
          <w:p w14:paraId="63F06E49"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275" w:type="dxa"/>
          </w:tcPr>
          <w:p w14:paraId="19C3C96D"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07132B7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276" w:type="dxa"/>
          </w:tcPr>
          <w:p w14:paraId="05768DE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18.30- 19.00</w:t>
            </w:r>
          </w:p>
        </w:tc>
        <w:tc>
          <w:tcPr>
            <w:tcW w:w="1416" w:type="dxa"/>
          </w:tcPr>
          <w:p w14:paraId="302DC5EF"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Pr>
          <w:p w14:paraId="670F2974" w14:textId="77777777" w:rsidR="000B2FC8" w:rsidRPr="000B2FC8" w:rsidRDefault="000B2FC8" w:rsidP="000B2FC8">
            <w:pPr>
              <w:adjustRightInd/>
              <w:ind w:left="10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4BB639DB"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18.30-19.00</w:t>
            </w:r>
          </w:p>
        </w:tc>
      </w:tr>
    </w:tbl>
    <w:p w14:paraId="43C414A6"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Учебный план</w:t>
      </w:r>
    </w:p>
    <w:p w14:paraId="5458FBD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74C1871F"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социально-коммуникативное развитие; </w:t>
      </w:r>
    </w:p>
    <w:p w14:paraId="3F699650"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познавательное развитие; </w:t>
      </w:r>
    </w:p>
    <w:p w14:paraId="50B86430"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речевое развитие; </w:t>
      </w:r>
    </w:p>
    <w:p w14:paraId="4CE85935"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художественно-эстетическое развитие; </w:t>
      </w:r>
    </w:p>
    <w:p w14:paraId="08B322F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физическое развитие. </w:t>
      </w:r>
    </w:p>
    <w:p w14:paraId="5B50457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0B2FC8">
        <w:rPr>
          <w:rFonts w:ascii="Times New Roman" w:eastAsia="Times New Roman" w:hAnsi="Times New Roman" w:cs="Times New Roman"/>
          <w:sz w:val="28"/>
          <w:szCs w:val="24"/>
          <w:lang w:eastAsia="en-US"/>
        </w:rPr>
        <w:t>Санитарно</w:t>
      </w:r>
      <w:proofErr w:type="spellEnd"/>
      <w:r w:rsidRPr="000B2FC8">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0B2FC8" w:rsidRPr="000B2FC8" w14:paraId="03DB83C7" w14:textId="77777777" w:rsidTr="00B7667D">
        <w:tc>
          <w:tcPr>
            <w:tcW w:w="9486" w:type="dxa"/>
            <w:gridSpan w:val="6"/>
          </w:tcPr>
          <w:p w14:paraId="31862F90" w14:textId="77777777" w:rsidR="000B2FC8" w:rsidRPr="000B2FC8" w:rsidRDefault="000B2FC8" w:rsidP="000B2FC8">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Организованная образовательная деятельность</w:t>
            </w:r>
          </w:p>
        </w:tc>
      </w:tr>
      <w:tr w:rsidR="000B2FC8" w:rsidRPr="000B2FC8" w14:paraId="20F13076" w14:textId="77777777" w:rsidTr="00B7667D">
        <w:tc>
          <w:tcPr>
            <w:tcW w:w="2127" w:type="dxa"/>
            <w:vMerge w:val="restart"/>
          </w:tcPr>
          <w:p w14:paraId="175B2251"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Базовый вид деятельности</w:t>
            </w:r>
          </w:p>
        </w:tc>
        <w:tc>
          <w:tcPr>
            <w:tcW w:w="7359" w:type="dxa"/>
            <w:gridSpan w:val="5"/>
          </w:tcPr>
          <w:p w14:paraId="1E4039AC"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Периодичность </w:t>
            </w:r>
          </w:p>
        </w:tc>
      </w:tr>
      <w:tr w:rsidR="000B2FC8" w:rsidRPr="000B2FC8" w14:paraId="397633CA" w14:textId="77777777" w:rsidTr="00B7667D">
        <w:tc>
          <w:tcPr>
            <w:tcW w:w="2127" w:type="dxa"/>
            <w:vMerge/>
          </w:tcPr>
          <w:p w14:paraId="5FDCE273"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37E84FD6"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Вторая группа раннего возраста</w:t>
            </w:r>
          </w:p>
        </w:tc>
        <w:tc>
          <w:tcPr>
            <w:tcW w:w="1314" w:type="dxa"/>
          </w:tcPr>
          <w:p w14:paraId="664B9A75"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Младшая группа </w:t>
            </w:r>
          </w:p>
        </w:tc>
        <w:tc>
          <w:tcPr>
            <w:tcW w:w="1314" w:type="dxa"/>
          </w:tcPr>
          <w:p w14:paraId="7D7172E9"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Средняя группа </w:t>
            </w:r>
          </w:p>
        </w:tc>
        <w:tc>
          <w:tcPr>
            <w:tcW w:w="1314" w:type="dxa"/>
          </w:tcPr>
          <w:p w14:paraId="045250E1"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Старшая группа </w:t>
            </w:r>
          </w:p>
        </w:tc>
        <w:tc>
          <w:tcPr>
            <w:tcW w:w="2103" w:type="dxa"/>
          </w:tcPr>
          <w:p w14:paraId="64F58182"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Подготовительная группа </w:t>
            </w:r>
          </w:p>
        </w:tc>
      </w:tr>
      <w:tr w:rsidR="000B2FC8" w:rsidRPr="000B2FC8" w14:paraId="09FE1109" w14:textId="77777777" w:rsidTr="00B7667D">
        <w:tc>
          <w:tcPr>
            <w:tcW w:w="2127" w:type="dxa"/>
          </w:tcPr>
          <w:p w14:paraId="06ADA4E0"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lastRenderedPageBreak/>
              <w:t>Физическая культура в помещении</w:t>
            </w:r>
          </w:p>
        </w:tc>
        <w:tc>
          <w:tcPr>
            <w:tcW w:w="1314" w:type="dxa"/>
          </w:tcPr>
          <w:p w14:paraId="4E9AECB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2877B29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130B5F1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364ACD9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6EBDFF7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5DD684D" w14:textId="77777777" w:rsidTr="00B7667D">
        <w:tc>
          <w:tcPr>
            <w:tcW w:w="2127" w:type="dxa"/>
          </w:tcPr>
          <w:p w14:paraId="72E03E8A"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Физическая культура на воздухе</w:t>
            </w:r>
          </w:p>
        </w:tc>
        <w:tc>
          <w:tcPr>
            <w:tcW w:w="1314" w:type="dxa"/>
          </w:tcPr>
          <w:p w14:paraId="1FCC1DC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749F5FF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132610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4C1F82E"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405AC8F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r>
      <w:tr w:rsidR="000B2FC8" w:rsidRPr="000B2FC8" w14:paraId="7C8931B1" w14:textId="77777777" w:rsidTr="00B7667D">
        <w:tc>
          <w:tcPr>
            <w:tcW w:w="2127" w:type="dxa"/>
          </w:tcPr>
          <w:p w14:paraId="49F73C5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Ознакомление с окружающим миром</w:t>
            </w:r>
          </w:p>
        </w:tc>
        <w:tc>
          <w:tcPr>
            <w:tcW w:w="1314" w:type="dxa"/>
          </w:tcPr>
          <w:p w14:paraId="2CD3DFA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737ED0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78CD37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099B01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730406E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03F71FF3" w14:textId="77777777" w:rsidTr="00B7667D">
        <w:tc>
          <w:tcPr>
            <w:tcW w:w="2127" w:type="dxa"/>
          </w:tcPr>
          <w:p w14:paraId="36443DA0"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72FCF35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6D1171F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14D93F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831CA4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192A39C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687987F" w14:textId="77777777" w:rsidTr="00B7667D">
        <w:tc>
          <w:tcPr>
            <w:tcW w:w="2127" w:type="dxa"/>
          </w:tcPr>
          <w:p w14:paraId="3A91578A"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Развитие речи</w:t>
            </w:r>
          </w:p>
        </w:tc>
        <w:tc>
          <w:tcPr>
            <w:tcW w:w="1314" w:type="dxa"/>
          </w:tcPr>
          <w:p w14:paraId="74D80DB0"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1F9220D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44035E9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05038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098F1F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0CDE4E3B" w14:textId="77777777" w:rsidTr="00B7667D">
        <w:tc>
          <w:tcPr>
            <w:tcW w:w="2127" w:type="dxa"/>
          </w:tcPr>
          <w:p w14:paraId="4AF2456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Рисование </w:t>
            </w:r>
          </w:p>
        </w:tc>
        <w:tc>
          <w:tcPr>
            <w:tcW w:w="1314" w:type="dxa"/>
          </w:tcPr>
          <w:p w14:paraId="4B5E928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06294C9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796D2CF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6C635C0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ACE068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D348593" w14:textId="77777777" w:rsidTr="00B7667D">
        <w:tc>
          <w:tcPr>
            <w:tcW w:w="2127" w:type="dxa"/>
          </w:tcPr>
          <w:p w14:paraId="476BDC57"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Лепка </w:t>
            </w:r>
          </w:p>
        </w:tc>
        <w:tc>
          <w:tcPr>
            <w:tcW w:w="1314" w:type="dxa"/>
          </w:tcPr>
          <w:p w14:paraId="0FF0C43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2A3ED7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05DA8BC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2C315A6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2103" w:type="dxa"/>
          </w:tcPr>
          <w:p w14:paraId="7C66576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r>
      <w:tr w:rsidR="000B2FC8" w:rsidRPr="000B2FC8" w14:paraId="6B767792" w14:textId="77777777" w:rsidTr="00B7667D">
        <w:tc>
          <w:tcPr>
            <w:tcW w:w="2127" w:type="dxa"/>
          </w:tcPr>
          <w:p w14:paraId="62F55335"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Аппликация </w:t>
            </w:r>
          </w:p>
        </w:tc>
        <w:tc>
          <w:tcPr>
            <w:tcW w:w="1314" w:type="dxa"/>
          </w:tcPr>
          <w:p w14:paraId="78860D5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 </w:t>
            </w:r>
          </w:p>
        </w:tc>
        <w:tc>
          <w:tcPr>
            <w:tcW w:w="1314" w:type="dxa"/>
          </w:tcPr>
          <w:p w14:paraId="49BBA55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3EC1EA12"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303D7F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2103" w:type="dxa"/>
          </w:tcPr>
          <w:p w14:paraId="4255AA6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r>
      <w:tr w:rsidR="000B2FC8" w:rsidRPr="000B2FC8" w14:paraId="6729C52E" w14:textId="77777777" w:rsidTr="00B7667D">
        <w:tc>
          <w:tcPr>
            <w:tcW w:w="2127" w:type="dxa"/>
          </w:tcPr>
          <w:p w14:paraId="3AD6138D"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Музыка </w:t>
            </w:r>
          </w:p>
        </w:tc>
        <w:tc>
          <w:tcPr>
            <w:tcW w:w="1314" w:type="dxa"/>
          </w:tcPr>
          <w:p w14:paraId="41B8D74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6B27641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61384B2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47A908C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AC3087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31AD3B29" w14:textId="77777777" w:rsidTr="00B7667D">
        <w:tc>
          <w:tcPr>
            <w:tcW w:w="9486" w:type="dxa"/>
            <w:gridSpan w:val="6"/>
          </w:tcPr>
          <w:p w14:paraId="487E55C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0B2FC8" w:rsidRPr="000B2FC8" w14:paraId="39BD4565" w14:textId="77777777" w:rsidTr="00B7667D">
        <w:tc>
          <w:tcPr>
            <w:tcW w:w="2127" w:type="dxa"/>
          </w:tcPr>
          <w:p w14:paraId="5DC37081"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Чтение художественной литературы</w:t>
            </w:r>
          </w:p>
        </w:tc>
        <w:tc>
          <w:tcPr>
            <w:tcW w:w="1314" w:type="dxa"/>
          </w:tcPr>
          <w:p w14:paraId="2DBFF22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7BACF7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4B4D7C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8C6A9D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786E479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AF60EB1" w14:textId="77777777" w:rsidTr="00B7667D">
        <w:tc>
          <w:tcPr>
            <w:tcW w:w="2127" w:type="dxa"/>
          </w:tcPr>
          <w:p w14:paraId="2D1C0FE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289BE7F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001DD12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2EDC5B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46C7FE8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017CC74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r>
      <w:tr w:rsidR="000B2FC8" w:rsidRPr="000B2FC8" w14:paraId="0844F1C2" w14:textId="77777777" w:rsidTr="00B7667D">
        <w:tc>
          <w:tcPr>
            <w:tcW w:w="2127" w:type="dxa"/>
          </w:tcPr>
          <w:p w14:paraId="3C9E679B"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Игровая деятельность</w:t>
            </w:r>
          </w:p>
        </w:tc>
        <w:tc>
          <w:tcPr>
            <w:tcW w:w="1314" w:type="dxa"/>
          </w:tcPr>
          <w:p w14:paraId="23F9795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4B0E07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09FF14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2F6EAB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5960B8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A08F2CA" w14:textId="77777777" w:rsidTr="00B7667D">
        <w:tc>
          <w:tcPr>
            <w:tcW w:w="2127" w:type="dxa"/>
          </w:tcPr>
          <w:p w14:paraId="57FB41A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5D139A1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40C7A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DC8D3B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C6E146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46118AD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5C999166" w14:textId="77777777" w:rsidTr="00B7667D">
        <w:tc>
          <w:tcPr>
            <w:tcW w:w="2127" w:type="dxa"/>
          </w:tcPr>
          <w:p w14:paraId="3456F332"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Дежурства </w:t>
            </w:r>
          </w:p>
        </w:tc>
        <w:tc>
          <w:tcPr>
            <w:tcW w:w="1314" w:type="dxa"/>
          </w:tcPr>
          <w:p w14:paraId="06BC876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9A343C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76BD61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F016EB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5502844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18DE517" w14:textId="77777777" w:rsidTr="00B7667D">
        <w:tc>
          <w:tcPr>
            <w:tcW w:w="2127" w:type="dxa"/>
          </w:tcPr>
          <w:p w14:paraId="0A6BEEB1"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Прогулки </w:t>
            </w:r>
          </w:p>
        </w:tc>
        <w:tc>
          <w:tcPr>
            <w:tcW w:w="1314" w:type="dxa"/>
          </w:tcPr>
          <w:p w14:paraId="69B0C0B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CDDD9BD"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5F6F66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E57F05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5EAB028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1203AA5B" w14:textId="77777777" w:rsidTr="00B7667D">
        <w:tc>
          <w:tcPr>
            <w:tcW w:w="9486" w:type="dxa"/>
            <w:gridSpan w:val="6"/>
          </w:tcPr>
          <w:p w14:paraId="1B9A859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lastRenderedPageBreak/>
              <w:t>Самостоятельная деятельность детей</w:t>
            </w:r>
          </w:p>
        </w:tc>
      </w:tr>
      <w:tr w:rsidR="000B2FC8" w:rsidRPr="000B2FC8" w14:paraId="60DC3A3A" w14:textId="77777777" w:rsidTr="00B7667D">
        <w:tc>
          <w:tcPr>
            <w:tcW w:w="2127" w:type="dxa"/>
          </w:tcPr>
          <w:p w14:paraId="31AB16E3"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Самостоятельная игра</w:t>
            </w:r>
          </w:p>
        </w:tc>
        <w:tc>
          <w:tcPr>
            <w:tcW w:w="1314" w:type="dxa"/>
          </w:tcPr>
          <w:p w14:paraId="0B99D44A"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771DBD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60BD9D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FAFF36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3C1A87E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7EBBBF1F" w14:textId="77777777" w:rsidTr="00B7667D">
        <w:tc>
          <w:tcPr>
            <w:tcW w:w="2127" w:type="dxa"/>
          </w:tcPr>
          <w:p w14:paraId="7BB29B55"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0DFE0B0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65FA152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460B9FC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46FCE71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6F3927E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8184C11" w14:textId="77777777" w:rsidTr="00B7667D">
        <w:tc>
          <w:tcPr>
            <w:tcW w:w="2127" w:type="dxa"/>
          </w:tcPr>
          <w:p w14:paraId="03A0071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2D3DD14E"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7937B2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FE8242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7C0446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60D523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1A016DB8" w14:textId="77777777" w:rsidTr="00B7667D">
        <w:tc>
          <w:tcPr>
            <w:tcW w:w="9486" w:type="dxa"/>
            <w:gridSpan w:val="6"/>
          </w:tcPr>
          <w:p w14:paraId="072B0F9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Оздоровительная работа </w:t>
            </w:r>
          </w:p>
        </w:tc>
      </w:tr>
      <w:tr w:rsidR="000B2FC8" w:rsidRPr="000B2FC8" w14:paraId="22DCE259" w14:textId="77777777" w:rsidTr="00B7667D">
        <w:tc>
          <w:tcPr>
            <w:tcW w:w="2127" w:type="dxa"/>
          </w:tcPr>
          <w:p w14:paraId="43DAF439"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Утренняя гимнастика</w:t>
            </w:r>
          </w:p>
        </w:tc>
        <w:tc>
          <w:tcPr>
            <w:tcW w:w="1314" w:type="dxa"/>
          </w:tcPr>
          <w:p w14:paraId="41D81A6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A78D5C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8AD10C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269569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6E2BD6D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122F719" w14:textId="77777777" w:rsidTr="00B7667D">
        <w:tc>
          <w:tcPr>
            <w:tcW w:w="2127" w:type="dxa"/>
          </w:tcPr>
          <w:p w14:paraId="0EE442A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Комплексы закаливающих процедур</w:t>
            </w:r>
          </w:p>
        </w:tc>
        <w:tc>
          <w:tcPr>
            <w:tcW w:w="1314" w:type="dxa"/>
          </w:tcPr>
          <w:p w14:paraId="65DED89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127E85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6309BA2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7386FB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1B22CD1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CDDA3BA" w14:textId="77777777" w:rsidTr="00B7667D">
        <w:tc>
          <w:tcPr>
            <w:tcW w:w="2127" w:type="dxa"/>
          </w:tcPr>
          <w:p w14:paraId="556E4AB4"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Гигиенические процедуры</w:t>
            </w:r>
          </w:p>
        </w:tc>
        <w:tc>
          <w:tcPr>
            <w:tcW w:w="1314" w:type="dxa"/>
          </w:tcPr>
          <w:p w14:paraId="0334C65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AA8CC9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8BEB64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76362FD"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AD9494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bl>
    <w:p w14:paraId="0DDEFC7A"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3E8888FF"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16FC6CB7"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6CE3664B" w14:textId="77777777" w:rsidR="000B2FC8" w:rsidRPr="000B2FC8" w:rsidRDefault="000B2FC8" w:rsidP="000B2FC8">
      <w:pPr>
        <w:rPr>
          <w:rFonts w:ascii="Times New Roman CYR" w:eastAsia="Times New Roman" w:hAnsi="Times New Roman CYR" w:cs="Times New Roman CYR"/>
          <w:sz w:val="28"/>
          <w:szCs w:val="28"/>
        </w:rPr>
      </w:pPr>
      <w:bookmarkStart w:id="1" w:name="sub_1374"/>
      <w:r w:rsidRPr="000B2FC8">
        <w:rPr>
          <w:rFonts w:ascii="Times New Roman CYR" w:eastAsia="Times New Roman" w:hAnsi="Times New Roman CYR" w:cs="Times New Roman CYR"/>
          <w:sz w:val="28"/>
          <w:szCs w:val="28"/>
        </w:rPr>
        <w:t>7.1.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372"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55"/>
        <w:gridCol w:w="23"/>
      </w:tblGrid>
      <w:tr w:rsidR="000B2FC8" w:rsidRPr="000B2FC8" w14:paraId="6782F8B0" w14:textId="77777777" w:rsidTr="00E46CF3">
        <w:trPr>
          <w:trHeight w:val="540"/>
          <w:tblHeader/>
        </w:trPr>
        <w:tc>
          <w:tcPr>
            <w:tcW w:w="803" w:type="dxa"/>
            <w:vMerge w:val="restart"/>
          </w:tcPr>
          <w:p w14:paraId="6AD845D4" w14:textId="77777777" w:rsidR="000B2FC8" w:rsidRPr="000B2FC8" w:rsidRDefault="000B2FC8" w:rsidP="000B2FC8">
            <w:pPr>
              <w:tabs>
                <w:tab w:val="left" w:pos="164"/>
              </w:tabs>
              <w:adjustRightInd/>
              <w:ind w:right="-2" w:firstLine="0"/>
              <w:jc w:val="left"/>
              <w:rPr>
                <w:rFonts w:ascii="Times New Roman" w:eastAsia="Times New Roman" w:hAnsi="Times New Roman" w:cs="Times New Roman"/>
                <w:b/>
                <w:bCs/>
                <w:sz w:val="22"/>
                <w:szCs w:val="22"/>
                <w:lang w:eastAsia="en-US"/>
              </w:rPr>
            </w:pPr>
            <w:r w:rsidRPr="000B2FC8">
              <w:rPr>
                <w:rFonts w:ascii="Times New Roman" w:eastAsia="Times New Roman" w:hAnsi="Times New Roman" w:cs="Times New Roman"/>
                <w:b/>
                <w:bCs/>
                <w:sz w:val="22"/>
                <w:szCs w:val="22"/>
                <w:lang w:eastAsia="en-US"/>
              </w:rPr>
              <w:lastRenderedPageBreak/>
              <w:t>№ п/п</w:t>
            </w:r>
          </w:p>
        </w:tc>
        <w:tc>
          <w:tcPr>
            <w:tcW w:w="1077" w:type="dxa"/>
            <w:vMerge w:val="restart"/>
            <w:vAlign w:val="center"/>
          </w:tcPr>
          <w:p w14:paraId="05FBB62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2487AB7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Воспитательное</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03C8ED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0B2FC8">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3"/>
          </w:tcPr>
          <w:p w14:paraId="4E4C7DC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32F9E661" w14:textId="77777777" w:rsidTr="00E46CF3">
        <w:trPr>
          <w:trHeight w:val="540"/>
          <w:tblHeader/>
        </w:trPr>
        <w:tc>
          <w:tcPr>
            <w:tcW w:w="803" w:type="dxa"/>
            <w:vMerge/>
          </w:tcPr>
          <w:p w14:paraId="268B6243" w14:textId="77777777" w:rsidR="000B2FC8" w:rsidRPr="000B2FC8" w:rsidRDefault="000B2FC8" w:rsidP="000B2FC8">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7" w:type="dxa"/>
            <w:vMerge/>
            <w:vAlign w:val="center"/>
          </w:tcPr>
          <w:p w14:paraId="4C4574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1F93AD1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7F6339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Группа</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раннего</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1C92385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Младшая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30884D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Средняя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781AB68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Старшая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482" w:type="dxa"/>
            <w:gridSpan w:val="3"/>
            <w:vAlign w:val="center"/>
          </w:tcPr>
          <w:p w14:paraId="33D950B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Подготовительная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r>
      <w:tr w:rsidR="000B2FC8" w:rsidRPr="000B2FC8" w14:paraId="78AD282F" w14:textId="77777777" w:rsidTr="00E46CF3">
        <w:trPr>
          <w:trHeight w:val="540"/>
        </w:trPr>
        <w:tc>
          <w:tcPr>
            <w:tcW w:w="803" w:type="dxa"/>
            <w:vAlign w:val="center"/>
          </w:tcPr>
          <w:p w14:paraId="3807DAA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05CE4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26BAEC4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знаний</w:t>
            </w:r>
            <w:proofErr w:type="spellEnd"/>
          </w:p>
        </w:tc>
        <w:tc>
          <w:tcPr>
            <w:tcW w:w="1614" w:type="dxa"/>
            <w:vAlign w:val="center"/>
          </w:tcPr>
          <w:p w14:paraId="6C06E45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F73A0B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1E8AF7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c>
          <w:tcPr>
            <w:tcW w:w="3075" w:type="dxa"/>
            <w:gridSpan w:val="8"/>
            <w:vAlign w:val="center"/>
          </w:tcPr>
          <w:p w14:paraId="06A16505"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эрудитов</w:t>
            </w:r>
            <w:proofErr w:type="spellEnd"/>
            <w:r w:rsidRPr="000B2FC8">
              <w:rPr>
                <w:rFonts w:ascii="Times New Roman" w:eastAsia="Times New Roman" w:hAnsi="Times New Roman" w:cs="Times New Roman"/>
                <w:sz w:val="22"/>
                <w:szCs w:val="22"/>
                <w:lang w:eastAsia="en-US"/>
              </w:rPr>
              <w:t>»</w:t>
            </w:r>
          </w:p>
        </w:tc>
      </w:tr>
      <w:tr w:rsidR="000B2FC8" w:rsidRPr="000B2FC8" w14:paraId="05A90D64" w14:textId="77777777" w:rsidTr="00E46CF3">
        <w:trPr>
          <w:trHeight w:val="1005"/>
        </w:trPr>
        <w:tc>
          <w:tcPr>
            <w:tcW w:w="803" w:type="dxa"/>
            <w:vAlign w:val="center"/>
          </w:tcPr>
          <w:p w14:paraId="25EB9C3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5AD3ED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0F40935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3B61AF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DA5D9F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EA83A5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26D2F26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2A0E1DDA" w14:textId="77777777" w:rsidTr="00E46CF3">
        <w:trPr>
          <w:trHeight w:val="765"/>
        </w:trPr>
        <w:tc>
          <w:tcPr>
            <w:tcW w:w="803" w:type="dxa"/>
            <w:vAlign w:val="center"/>
          </w:tcPr>
          <w:p w14:paraId="417377D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05CA3E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7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3ACD10A4" w14:textId="77777777" w:rsidR="000B2FC8" w:rsidRPr="000B2FC8" w:rsidRDefault="000B2FC8" w:rsidP="000B2FC8">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6804306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3C0DA0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879CB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1390836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Презентация</w:t>
            </w:r>
            <w:proofErr w:type="spellEnd"/>
          </w:p>
        </w:tc>
      </w:tr>
      <w:tr w:rsidR="000B2FC8" w:rsidRPr="000B2FC8" w14:paraId="0D9E9EA8" w14:textId="77777777" w:rsidTr="00E46CF3">
        <w:trPr>
          <w:trHeight w:val="750"/>
        </w:trPr>
        <w:tc>
          <w:tcPr>
            <w:tcW w:w="803" w:type="dxa"/>
            <w:vAlign w:val="center"/>
          </w:tcPr>
          <w:p w14:paraId="7A9BEB5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A05C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17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0515B3A4" w14:textId="77777777" w:rsidR="000B2FC8" w:rsidRPr="000B2FC8" w:rsidRDefault="000B2FC8" w:rsidP="000B2FC8">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Чеченской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женщины</w:t>
            </w:r>
            <w:proofErr w:type="spellEnd"/>
          </w:p>
        </w:tc>
        <w:tc>
          <w:tcPr>
            <w:tcW w:w="1614" w:type="dxa"/>
            <w:vAlign w:val="center"/>
          </w:tcPr>
          <w:p w14:paraId="2C995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6249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F9ADDD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533E06F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w:t>
            </w:r>
            <w:proofErr w:type="spellEnd"/>
          </w:p>
        </w:tc>
      </w:tr>
      <w:tr w:rsidR="000B2FC8" w:rsidRPr="000B2FC8" w14:paraId="5C4B5062" w14:textId="77777777" w:rsidTr="00E46CF3">
        <w:trPr>
          <w:trHeight w:val="825"/>
        </w:trPr>
        <w:tc>
          <w:tcPr>
            <w:tcW w:w="803" w:type="dxa"/>
            <w:vAlign w:val="center"/>
          </w:tcPr>
          <w:p w14:paraId="193953D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75263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ECE837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396F0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08AEC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0CA038B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79AC266E"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детских</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рисунков</w:t>
            </w:r>
            <w:proofErr w:type="spellEnd"/>
          </w:p>
        </w:tc>
      </w:tr>
      <w:tr w:rsidR="000B2FC8" w:rsidRPr="000B2FC8" w14:paraId="433EC9C7" w14:textId="77777777" w:rsidTr="00E46CF3">
        <w:trPr>
          <w:trHeight w:val="750"/>
        </w:trPr>
        <w:tc>
          <w:tcPr>
            <w:tcW w:w="803" w:type="dxa"/>
            <w:vAlign w:val="center"/>
          </w:tcPr>
          <w:p w14:paraId="5057945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E2DE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7C7F53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3BA1350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7"/>
            <w:vMerge w:val="restart"/>
            <w:vAlign w:val="center"/>
          </w:tcPr>
          <w:p w14:paraId="327BD5DC" w14:textId="77777777" w:rsidR="000B2FC8" w:rsidRPr="000B2FC8" w:rsidRDefault="000B2FC8" w:rsidP="000B2FC8">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53C838F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0B2FC8" w:rsidRPr="000B2FC8" w14:paraId="394F1A6E" w14:textId="77777777" w:rsidTr="00E46CF3">
        <w:trPr>
          <w:trHeight w:val="1381"/>
        </w:trPr>
        <w:tc>
          <w:tcPr>
            <w:tcW w:w="803" w:type="dxa"/>
            <w:vAlign w:val="center"/>
          </w:tcPr>
          <w:p w14:paraId="5ACFB3E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D3592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B380886"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0B2FC8">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6FABD8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помощники</w:t>
            </w:r>
            <w:proofErr w:type="spellEnd"/>
            <w:r w:rsidRPr="000B2FC8">
              <w:rPr>
                <w:rFonts w:ascii="Times New Roman" w:eastAsia="Times New Roman" w:hAnsi="Times New Roman" w:cs="Times New Roman"/>
                <w:sz w:val="22"/>
                <w:szCs w:val="22"/>
                <w:lang w:eastAsia="en-US"/>
              </w:rPr>
              <w:t xml:space="preserve"> – </w:t>
            </w:r>
            <w:proofErr w:type="spellStart"/>
            <w:r w:rsidRPr="000B2FC8">
              <w:rPr>
                <w:rFonts w:ascii="Times New Roman" w:eastAsia="Times New Roman" w:hAnsi="Times New Roman" w:cs="Times New Roman"/>
                <w:sz w:val="22"/>
                <w:szCs w:val="22"/>
                <w:lang w:eastAsia="en-US"/>
              </w:rPr>
              <w:t>воспитатели</w:t>
            </w:r>
            <w:proofErr w:type="spellEnd"/>
            <w:r w:rsidRPr="000B2FC8">
              <w:rPr>
                <w:rFonts w:ascii="Times New Roman" w:eastAsia="Times New Roman" w:hAnsi="Times New Roman" w:cs="Times New Roman"/>
                <w:sz w:val="22"/>
                <w:szCs w:val="22"/>
                <w:lang w:eastAsia="en-US"/>
              </w:rPr>
              <w:t>»</w:t>
            </w:r>
          </w:p>
        </w:tc>
        <w:tc>
          <w:tcPr>
            <w:tcW w:w="1552" w:type="dxa"/>
            <w:gridSpan w:val="4"/>
            <w:vAlign w:val="center"/>
          </w:tcPr>
          <w:p w14:paraId="2EAD79D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7"/>
            <w:vMerge/>
            <w:vAlign w:val="center"/>
          </w:tcPr>
          <w:p w14:paraId="502868F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57201FE8" w14:textId="77777777" w:rsidTr="00E46CF3">
        <w:trPr>
          <w:trHeight w:val="810"/>
        </w:trPr>
        <w:tc>
          <w:tcPr>
            <w:tcW w:w="803" w:type="dxa"/>
            <w:vAlign w:val="center"/>
          </w:tcPr>
          <w:p w14:paraId="2AB5B3D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7C237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10D9BEE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музыки</w:t>
            </w:r>
            <w:proofErr w:type="spellEnd"/>
          </w:p>
        </w:tc>
        <w:tc>
          <w:tcPr>
            <w:tcW w:w="7046" w:type="dxa"/>
            <w:gridSpan w:val="14"/>
            <w:vAlign w:val="center"/>
          </w:tcPr>
          <w:p w14:paraId="0C7DF4A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0B2FC8" w:rsidRPr="000B2FC8" w14:paraId="007A82E2" w14:textId="77777777" w:rsidTr="00E46CF3">
        <w:trPr>
          <w:trHeight w:val="555"/>
        </w:trPr>
        <w:tc>
          <w:tcPr>
            <w:tcW w:w="803" w:type="dxa"/>
            <w:vAlign w:val="center"/>
          </w:tcPr>
          <w:p w14:paraId="0674F4A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FDB722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30B826AE"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учителя</w:t>
            </w:r>
            <w:proofErr w:type="spellEnd"/>
          </w:p>
        </w:tc>
        <w:tc>
          <w:tcPr>
            <w:tcW w:w="1614" w:type="dxa"/>
            <w:vAlign w:val="center"/>
          </w:tcPr>
          <w:p w14:paraId="23B09E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9AF255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F37594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c>
          <w:tcPr>
            <w:tcW w:w="3075" w:type="dxa"/>
            <w:gridSpan w:val="8"/>
            <w:vAlign w:val="center"/>
          </w:tcPr>
          <w:p w14:paraId="69691C9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Сюжетно-дидактическая игра «В школе»</w:t>
            </w:r>
          </w:p>
        </w:tc>
      </w:tr>
      <w:tr w:rsidR="000B2FC8" w:rsidRPr="000B2FC8" w14:paraId="1230F940" w14:textId="77777777" w:rsidTr="00E46CF3">
        <w:trPr>
          <w:trHeight w:val="285"/>
        </w:trPr>
        <w:tc>
          <w:tcPr>
            <w:tcW w:w="803" w:type="dxa"/>
            <w:vAlign w:val="center"/>
          </w:tcPr>
          <w:p w14:paraId="76FBCA2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348720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3F05D7C5"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города</w:t>
            </w:r>
            <w:proofErr w:type="spellEnd"/>
          </w:p>
        </w:tc>
        <w:tc>
          <w:tcPr>
            <w:tcW w:w="1614" w:type="dxa"/>
            <w:vAlign w:val="center"/>
          </w:tcPr>
          <w:p w14:paraId="5E336D9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6002F9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02DB53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748E4D1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71632B43" w14:textId="77777777" w:rsidTr="00E46CF3">
        <w:trPr>
          <w:trHeight w:val="510"/>
        </w:trPr>
        <w:tc>
          <w:tcPr>
            <w:tcW w:w="803" w:type="dxa"/>
            <w:vAlign w:val="center"/>
          </w:tcPr>
          <w:p w14:paraId="7BD6D87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7C3AA99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5 </w:t>
            </w:r>
            <w:proofErr w:type="spellStart"/>
            <w:r w:rsidRPr="000B2FC8">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7187E7D4"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отца</w:t>
            </w:r>
            <w:proofErr w:type="spellEnd"/>
            <w:r w:rsidRPr="000B2FC8">
              <w:rPr>
                <w:rFonts w:ascii="Times New Roman" w:eastAsia="Times New Roman" w:hAnsi="Times New Roman" w:cs="Times New Roman"/>
                <w:bCs/>
                <w:kern w:val="24"/>
                <w:sz w:val="22"/>
                <w:szCs w:val="22"/>
                <w:lang w:eastAsia="en-US"/>
              </w:rPr>
              <w:t xml:space="preserve"> в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7046" w:type="dxa"/>
            <w:gridSpan w:val="14"/>
            <w:vAlign w:val="center"/>
          </w:tcPr>
          <w:p w14:paraId="05D5AD3A"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Продуктивная деятельность «открытка для папы»</w:t>
            </w:r>
          </w:p>
        </w:tc>
      </w:tr>
      <w:tr w:rsidR="000B2FC8" w:rsidRPr="000B2FC8" w14:paraId="1DB79ADA" w14:textId="77777777" w:rsidTr="00E46CF3">
        <w:trPr>
          <w:trHeight w:val="1005"/>
        </w:trPr>
        <w:tc>
          <w:tcPr>
            <w:tcW w:w="803" w:type="dxa"/>
            <w:vAlign w:val="center"/>
          </w:tcPr>
          <w:p w14:paraId="047F951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D874EA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28 </w:t>
            </w:r>
            <w:proofErr w:type="spellStart"/>
            <w:r w:rsidRPr="000B2FC8">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AE01D9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0B2FC8">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4"/>
            <w:vAlign w:val="center"/>
          </w:tcPr>
          <w:p w14:paraId="42DC6FB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0B2FC8" w:rsidRPr="000B2FC8" w14:paraId="04AF433B" w14:textId="77777777" w:rsidTr="00E46CF3">
        <w:trPr>
          <w:trHeight w:val="285"/>
        </w:trPr>
        <w:tc>
          <w:tcPr>
            <w:tcW w:w="803" w:type="dxa"/>
            <w:vAlign w:val="center"/>
          </w:tcPr>
          <w:p w14:paraId="27BC53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7EEE227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1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10AD13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Осенины</w:t>
            </w:r>
            <w:proofErr w:type="spellEnd"/>
          </w:p>
        </w:tc>
        <w:tc>
          <w:tcPr>
            <w:tcW w:w="7046" w:type="dxa"/>
            <w:gridSpan w:val="14"/>
            <w:vAlign w:val="center"/>
          </w:tcPr>
          <w:p w14:paraId="5AC2F7F4"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4B769E94" w14:textId="77777777" w:rsidTr="00E46CF3">
        <w:trPr>
          <w:trHeight w:val="270"/>
        </w:trPr>
        <w:tc>
          <w:tcPr>
            <w:tcW w:w="803" w:type="dxa"/>
            <w:vMerge w:val="restart"/>
            <w:vAlign w:val="center"/>
          </w:tcPr>
          <w:p w14:paraId="52B2DE0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2FC000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3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89A6F81"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Самуила</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27B462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Чтение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рассматривание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иллюстраций</w:t>
            </w:r>
            <w:proofErr w:type="spellEnd"/>
          </w:p>
        </w:tc>
        <w:tc>
          <w:tcPr>
            <w:tcW w:w="5432" w:type="dxa"/>
            <w:gridSpan w:val="13"/>
            <w:vAlign w:val="center"/>
          </w:tcPr>
          <w:p w14:paraId="4E37BDB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Выставка</w:t>
            </w:r>
            <w:proofErr w:type="spellEnd"/>
            <w:r w:rsidRPr="000B2FC8">
              <w:rPr>
                <w:rFonts w:ascii="Times New Roman" w:eastAsia="Times New Roman" w:hAnsi="Times New Roman" w:cs="Times New Roman"/>
                <w:sz w:val="22"/>
                <w:szCs w:val="22"/>
                <w:lang w:eastAsia="en-US"/>
              </w:rPr>
              <w:t xml:space="preserve"> в </w:t>
            </w:r>
            <w:proofErr w:type="spellStart"/>
            <w:r w:rsidRPr="000B2FC8">
              <w:rPr>
                <w:rFonts w:ascii="Times New Roman" w:eastAsia="Times New Roman" w:hAnsi="Times New Roman" w:cs="Times New Roman"/>
                <w:sz w:val="22"/>
                <w:szCs w:val="22"/>
                <w:lang w:eastAsia="en-US"/>
              </w:rPr>
              <w:t>книжном</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уголке</w:t>
            </w:r>
            <w:proofErr w:type="spellEnd"/>
          </w:p>
        </w:tc>
      </w:tr>
      <w:tr w:rsidR="000B2FC8" w:rsidRPr="000B2FC8" w14:paraId="18FBB089" w14:textId="77777777" w:rsidTr="00E46CF3">
        <w:trPr>
          <w:trHeight w:val="270"/>
        </w:trPr>
        <w:tc>
          <w:tcPr>
            <w:tcW w:w="803" w:type="dxa"/>
            <w:vMerge/>
          </w:tcPr>
          <w:p w14:paraId="20AE5F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5CA47C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2D49C27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01B672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4F5C0A1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Литературный досуг «Любимые стихи Маршака»</w:t>
            </w:r>
          </w:p>
        </w:tc>
      </w:tr>
      <w:tr w:rsidR="000B2FC8" w:rsidRPr="000B2FC8" w14:paraId="4749ADDA" w14:textId="77777777" w:rsidTr="00E46CF3">
        <w:trPr>
          <w:trHeight w:val="270"/>
        </w:trPr>
        <w:tc>
          <w:tcPr>
            <w:tcW w:w="803" w:type="dxa"/>
            <w:vMerge/>
          </w:tcPr>
          <w:p w14:paraId="0AB0274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22DF886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48118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787B11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BA15FA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8DF48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78E0131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0B2FC8" w:rsidRPr="000B2FC8" w14:paraId="6D3C405D" w14:textId="77777777" w:rsidTr="00E46CF3">
        <w:trPr>
          <w:trHeight w:val="285"/>
        </w:trPr>
        <w:tc>
          <w:tcPr>
            <w:tcW w:w="803" w:type="dxa"/>
          </w:tcPr>
          <w:p w14:paraId="709F632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DAAC82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4 </w:t>
            </w:r>
            <w:proofErr w:type="spellStart"/>
            <w:r w:rsidRPr="000B2FC8">
              <w:rPr>
                <w:rFonts w:ascii="Times New Roman" w:eastAsia="Times New Roman" w:hAnsi="Times New Roman" w:cs="Times New Roman"/>
                <w:bCs/>
                <w:sz w:val="22"/>
                <w:szCs w:val="22"/>
                <w:lang w:eastAsia="en-US"/>
              </w:rPr>
              <w:t>ноября</w:t>
            </w:r>
            <w:proofErr w:type="spellEnd"/>
          </w:p>
        </w:tc>
        <w:tc>
          <w:tcPr>
            <w:tcW w:w="1446" w:type="dxa"/>
            <w:vAlign w:val="center"/>
          </w:tcPr>
          <w:p w14:paraId="0BCD27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народного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единства</w:t>
            </w:r>
            <w:proofErr w:type="spellEnd"/>
          </w:p>
        </w:tc>
        <w:tc>
          <w:tcPr>
            <w:tcW w:w="1614" w:type="dxa"/>
            <w:vAlign w:val="center"/>
          </w:tcPr>
          <w:p w14:paraId="5877274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E2BBB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1ED5056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0284D9EC" w14:textId="77777777" w:rsidTr="00E46CF3">
        <w:trPr>
          <w:trHeight w:val="144"/>
        </w:trPr>
        <w:tc>
          <w:tcPr>
            <w:tcW w:w="803" w:type="dxa"/>
          </w:tcPr>
          <w:p w14:paraId="3B7E1FB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70940AC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10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7A6F00F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 xml:space="preserve">День милиции </w:t>
            </w:r>
            <w:r w:rsidRPr="000B2FC8">
              <w:rPr>
                <w:rFonts w:ascii="Times New Roman" w:eastAsia="Times New Roman" w:hAnsi="Times New Roman" w:cs="Times New Roman"/>
                <w:bCs/>
                <w:kern w:val="24"/>
                <w:sz w:val="22"/>
                <w:szCs w:val="22"/>
                <w:lang w:val="ru-RU" w:eastAsia="en-US"/>
              </w:rPr>
              <w:lastRenderedPageBreak/>
              <w:t>(день сотрудника органов внутренних дел)</w:t>
            </w:r>
          </w:p>
        </w:tc>
        <w:tc>
          <w:tcPr>
            <w:tcW w:w="2425" w:type="dxa"/>
            <w:gridSpan w:val="3"/>
            <w:vAlign w:val="center"/>
          </w:tcPr>
          <w:p w14:paraId="0F85AB7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lastRenderedPageBreak/>
              <w:t xml:space="preserve">Чтение С. Михалков «Дядя Степа – </w:t>
            </w:r>
            <w:r w:rsidRPr="000B2FC8">
              <w:rPr>
                <w:rFonts w:ascii="Times New Roman" w:eastAsia="Times New Roman" w:hAnsi="Times New Roman" w:cs="Times New Roman"/>
                <w:sz w:val="22"/>
                <w:szCs w:val="22"/>
                <w:lang w:val="ru-RU" w:eastAsia="en-US"/>
              </w:rPr>
              <w:lastRenderedPageBreak/>
              <w:t>милиционер»</w:t>
            </w:r>
          </w:p>
        </w:tc>
        <w:tc>
          <w:tcPr>
            <w:tcW w:w="4621" w:type="dxa"/>
            <w:gridSpan w:val="11"/>
            <w:vAlign w:val="center"/>
          </w:tcPr>
          <w:p w14:paraId="1610186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lastRenderedPageBreak/>
              <w:t>Сюжетно-дидактическая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игра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чтение</w:t>
            </w:r>
            <w:proofErr w:type="spellEnd"/>
            <w:r w:rsidRPr="000B2FC8">
              <w:rPr>
                <w:rFonts w:ascii="Times New Roman" w:eastAsia="Times New Roman" w:hAnsi="Times New Roman" w:cs="Times New Roman"/>
                <w:sz w:val="22"/>
                <w:szCs w:val="22"/>
                <w:lang w:eastAsia="en-US"/>
              </w:rPr>
              <w:t xml:space="preserve"> </w:t>
            </w:r>
          </w:p>
        </w:tc>
      </w:tr>
      <w:tr w:rsidR="000B2FC8" w:rsidRPr="000B2FC8" w14:paraId="41005DA9" w14:textId="77777777" w:rsidTr="00E46CF3">
        <w:trPr>
          <w:trHeight w:val="144"/>
        </w:trPr>
        <w:tc>
          <w:tcPr>
            <w:tcW w:w="803" w:type="dxa"/>
            <w:vMerge w:val="restart"/>
          </w:tcPr>
          <w:p w14:paraId="3DA8F68C"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16071B1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29A76E7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матери</w:t>
            </w:r>
            <w:proofErr w:type="spellEnd"/>
            <w:r w:rsidRPr="000B2FC8">
              <w:rPr>
                <w:rFonts w:ascii="Times New Roman" w:eastAsia="Times New Roman" w:hAnsi="Times New Roman" w:cs="Times New Roman"/>
                <w:bCs/>
                <w:kern w:val="24"/>
                <w:sz w:val="22"/>
                <w:szCs w:val="22"/>
                <w:lang w:eastAsia="en-US"/>
              </w:rPr>
              <w:t xml:space="preserve"> в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7046" w:type="dxa"/>
            <w:gridSpan w:val="14"/>
            <w:vAlign w:val="center"/>
          </w:tcPr>
          <w:p w14:paraId="1744AF28"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Фотовыставка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мамы</w:t>
            </w:r>
            <w:proofErr w:type="spellEnd"/>
            <w:r w:rsidRPr="000B2FC8">
              <w:rPr>
                <w:rFonts w:ascii="Times New Roman" w:eastAsia="Times New Roman" w:hAnsi="Times New Roman" w:cs="Times New Roman"/>
                <w:sz w:val="22"/>
                <w:szCs w:val="22"/>
                <w:lang w:eastAsia="en-US"/>
              </w:rPr>
              <w:t>»</w:t>
            </w:r>
          </w:p>
        </w:tc>
      </w:tr>
      <w:tr w:rsidR="000B2FC8" w:rsidRPr="000B2FC8" w14:paraId="32114C14" w14:textId="77777777" w:rsidTr="00E46CF3">
        <w:trPr>
          <w:trHeight w:val="144"/>
        </w:trPr>
        <w:tc>
          <w:tcPr>
            <w:tcW w:w="803" w:type="dxa"/>
            <w:vMerge/>
          </w:tcPr>
          <w:p w14:paraId="4615E4D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50F94B7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06D1375A"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4"/>
            <w:vAlign w:val="center"/>
          </w:tcPr>
          <w:p w14:paraId="23453BB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Продуктивная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Подарок</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маме</w:t>
            </w:r>
            <w:proofErr w:type="spellEnd"/>
            <w:r w:rsidRPr="000B2FC8">
              <w:rPr>
                <w:rFonts w:ascii="Times New Roman" w:eastAsia="Times New Roman" w:hAnsi="Times New Roman" w:cs="Times New Roman"/>
                <w:sz w:val="22"/>
                <w:szCs w:val="22"/>
                <w:lang w:eastAsia="en-US"/>
              </w:rPr>
              <w:t>»</w:t>
            </w:r>
          </w:p>
        </w:tc>
      </w:tr>
      <w:tr w:rsidR="000B2FC8" w:rsidRPr="000B2FC8" w14:paraId="57766C6A" w14:textId="77777777" w:rsidTr="00E46CF3">
        <w:trPr>
          <w:trHeight w:val="144"/>
        </w:trPr>
        <w:tc>
          <w:tcPr>
            <w:tcW w:w="803" w:type="dxa"/>
            <w:vMerge w:val="restart"/>
          </w:tcPr>
          <w:p w14:paraId="5CA0584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E66B04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30 </w:t>
            </w:r>
            <w:proofErr w:type="spellStart"/>
            <w:r w:rsidRPr="000B2FC8">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14852E2C"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5448FF1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F6DE1A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0577940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0B2FC8" w:rsidRPr="000B2FC8" w14:paraId="262659E3" w14:textId="77777777" w:rsidTr="00E46CF3">
        <w:trPr>
          <w:trHeight w:val="144"/>
        </w:trPr>
        <w:tc>
          <w:tcPr>
            <w:tcW w:w="803" w:type="dxa"/>
            <w:vMerge/>
          </w:tcPr>
          <w:p w14:paraId="752A0E3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69709A3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FDA07F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4"/>
            <w:vAlign w:val="center"/>
          </w:tcPr>
          <w:p w14:paraId="0A70D84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0B2FC8" w:rsidRPr="000B2FC8" w14:paraId="0B7904CD" w14:textId="77777777" w:rsidTr="00E46CF3">
        <w:trPr>
          <w:trHeight w:val="144"/>
        </w:trPr>
        <w:tc>
          <w:tcPr>
            <w:tcW w:w="803" w:type="dxa"/>
          </w:tcPr>
          <w:p w14:paraId="28532C7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9DE74C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0632C71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неизвестного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солдата</w:t>
            </w:r>
            <w:proofErr w:type="spellEnd"/>
          </w:p>
        </w:tc>
        <w:tc>
          <w:tcPr>
            <w:tcW w:w="7046" w:type="dxa"/>
            <w:gridSpan w:val="14"/>
            <w:vAlign w:val="center"/>
          </w:tcPr>
          <w:p w14:paraId="650BA9A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0B2FC8" w:rsidRPr="000B2FC8" w14:paraId="0A947FC2" w14:textId="77777777" w:rsidTr="00E46CF3">
        <w:trPr>
          <w:trHeight w:val="144"/>
        </w:trPr>
        <w:tc>
          <w:tcPr>
            <w:tcW w:w="803" w:type="dxa"/>
          </w:tcPr>
          <w:p w14:paraId="3CB9F3B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4C81C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4C05FCC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1CC028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ED028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2985BC4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0B2FC8" w:rsidRPr="000B2FC8" w14:paraId="49A9718E" w14:textId="77777777" w:rsidTr="00E46CF3">
        <w:trPr>
          <w:trHeight w:val="144"/>
        </w:trPr>
        <w:tc>
          <w:tcPr>
            <w:tcW w:w="803" w:type="dxa"/>
          </w:tcPr>
          <w:p w14:paraId="7DF5DD0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C2D9EE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5D34D3E9"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4EB277F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B250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6B890F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8"/>
            <w:vAlign w:val="center"/>
          </w:tcPr>
          <w:p w14:paraId="519E86E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0B2FC8" w:rsidRPr="000B2FC8" w14:paraId="0BD5700B" w14:textId="77777777" w:rsidTr="00E46CF3">
        <w:trPr>
          <w:trHeight w:val="144"/>
        </w:trPr>
        <w:tc>
          <w:tcPr>
            <w:tcW w:w="803" w:type="dxa"/>
          </w:tcPr>
          <w:p w14:paraId="04762C2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489A12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9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6EF810BC"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Героев</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3DA6E5A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6C4D3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07FCE477"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1C37F3DD" w14:textId="77777777" w:rsidTr="00E46CF3">
        <w:trPr>
          <w:trHeight w:val="255"/>
        </w:trPr>
        <w:tc>
          <w:tcPr>
            <w:tcW w:w="803" w:type="dxa"/>
            <w:vMerge w:val="restart"/>
          </w:tcPr>
          <w:p w14:paraId="1637FC1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CCDAFC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12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79DD477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Конституции</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Российской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390ADE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112E23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C7E816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6D5F0AF8" w14:textId="77777777" w:rsidTr="00E46CF3">
        <w:trPr>
          <w:trHeight w:val="255"/>
        </w:trPr>
        <w:tc>
          <w:tcPr>
            <w:tcW w:w="803" w:type="dxa"/>
            <w:vMerge/>
          </w:tcPr>
          <w:p w14:paraId="299320D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0C6034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1CCA12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024FE55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4E1CD6B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43674F6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0B2FC8" w:rsidRPr="000B2FC8" w14:paraId="164ED51E" w14:textId="77777777" w:rsidTr="00E46CF3">
        <w:trPr>
          <w:trHeight w:val="144"/>
        </w:trPr>
        <w:tc>
          <w:tcPr>
            <w:tcW w:w="803" w:type="dxa"/>
          </w:tcPr>
          <w:p w14:paraId="7234CE64"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EDECDB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Последняя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неделя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декабря</w:t>
            </w:r>
            <w:proofErr w:type="spellEnd"/>
          </w:p>
        </w:tc>
        <w:tc>
          <w:tcPr>
            <w:tcW w:w="1446" w:type="dxa"/>
            <w:vAlign w:val="center"/>
          </w:tcPr>
          <w:p w14:paraId="7487856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Любимый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праздник</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Новый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год</w:t>
            </w:r>
            <w:proofErr w:type="spellEnd"/>
          </w:p>
        </w:tc>
        <w:tc>
          <w:tcPr>
            <w:tcW w:w="7046" w:type="dxa"/>
            <w:gridSpan w:val="14"/>
            <w:vAlign w:val="center"/>
          </w:tcPr>
          <w:p w14:paraId="0E16A89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Новогодние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4A6928E1" w14:textId="77777777" w:rsidTr="00E46CF3">
        <w:trPr>
          <w:trHeight w:val="144"/>
        </w:trPr>
        <w:tc>
          <w:tcPr>
            <w:tcW w:w="803" w:type="dxa"/>
          </w:tcPr>
          <w:p w14:paraId="6952AA1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353945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Январь</w:t>
            </w:r>
            <w:proofErr w:type="spellEnd"/>
          </w:p>
        </w:tc>
        <w:tc>
          <w:tcPr>
            <w:tcW w:w="1446" w:type="dxa"/>
            <w:vAlign w:val="center"/>
          </w:tcPr>
          <w:p w14:paraId="586F781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4"/>
            <w:vAlign w:val="center"/>
          </w:tcPr>
          <w:p w14:paraId="476009E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0B2FC8">
              <w:rPr>
                <w:rFonts w:ascii="Times New Roman" w:eastAsia="Times New Roman" w:hAnsi="Times New Roman" w:cs="Times New Roman"/>
                <w:sz w:val="22"/>
                <w:szCs w:val="22"/>
                <w:lang w:eastAsia="en-US"/>
              </w:rPr>
              <w:t>Строительство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снежного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городка</w:t>
            </w:r>
            <w:proofErr w:type="spellEnd"/>
          </w:p>
        </w:tc>
      </w:tr>
      <w:tr w:rsidR="000B2FC8" w:rsidRPr="000B2FC8" w14:paraId="0A4278C7" w14:textId="77777777" w:rsidTr="00E46CF3">
        <w:trPr>
          <w:trHeight w:val="144"/>
        </w:trPr>
        <w:tc>
          <w:tcPr>
            <w:tcW w:w="803" w:type="dxa"/>
          </w:tcPr>
          <w:p w14:paraId="3F52158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B10DB6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27 </w:t>
            </w:r>
            <w:proofErr w:type="spellStart"/>
            <w:r w:rsidRPr="000B2FC8">
              <w:rPr>
                <w:rFonts w:ascii="Times New Roman" w:eastAsia="Times New Roman" w:hAnsi="Times New Roman" w:cs="Times New Roman"/>
                <w:bCs/>
                <w:sz w:val="22"/>
                <w:szCs w:val="22"/>
                <w:lang w:eastAsia="en-US"/>
              </w:rPr>
              <w:t>января</w:t>
            </w:r>
            <w:proofErr w:type="spellEnd"/>
          </w:p>
        </w:tc>
        <w:tc>
          <w:tcPr>
            <w:tcW w:w="1446" w:type="dxa"/>
            <w:vAlign w:val="center"/>
          </w:tcPr>
          <w:p w14:paraId="60BE8FF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09A670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1384E9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82C361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53233F5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2F6F7928" w14:textId="77777777" w:rsidTr="00E46CF3">
        <w:trPr>
          <w:trHeight w:val="413"/>
        </w:trPr>
        <w:tc>
          <w:tcPr>
            <w:tcW w:w="803" w:type="dxa"/>
            <w:vMerge w:val="restart"/>
          </w:tcPr>
          <w:p w14:paraId="3320214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2A9FA2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8 </w:t>
            </w:r>
            <w:proofErr w:type="spellStart"/>
            <w:r w:rsidRPr="000B2FC8">
              <w:rPr>
                <w:rFonts w:ascii="Times New Roman" w:eastAsia="Times New Roman" w:hAnsi="Times New Roman" w:cs="Times New Roman"/>
                <w:bCs/>
                <w:kern w:val="24"/>
                <w:sz w:val="22"/>
                <w:szCs w:val="22"/>
                <w:lang w:eastAsia="en-US"/>
              </w:rPr>
              <w:lastRenderedPageBreak/>
              <w:t>февраля</w:t>
            </w:r>
            <w:proofErr w:type="spellEnd"/>
          </w:p>
        </w:tc>
        <w:tc>
          <w:tcPr>
            <w:tcW w:w="1446" w:type="dxa"/>
            <w:vMerge w:val="restart"/>
            <w:vAlign w:val="center"/>
          </w:tcPr>
          <w:p w14:paraId="7DEECE6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lastRenderedPageBreak/>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lastRenderedPageBreak/>
              <w:t>Российской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4D7171F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42E69F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53A358D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w:t>
            </w:r>
            <w:r w:rsidRPr="000B2FC8">
              <w:rPr>
                <w:rFonts w:ascii="Times New Roman" w:eastAsia="Times New Roman" w:hAnsi="Times New Roman" w:cs="Times New Roman"/>
                <w:sz w:val="22"/>
                <w:szCs w:val="22"/>
                <w:lang w:val="ru-RU" w:eastAsia="en-US"/>
              </w:rPr>
              <w:lastRenderedPageBreak/>
              <w:t>рассказ с элементами презентации</w:t>
            </w:r>
          </w:p>
        </w:tc>
        <w:tc>
          <w:tcPr>
            <w:tcW w:w="3075" w:type="dxa"/>
            <w:gridSpan w:val="8"/>
            <w:vAlign w:val="center"/>
          </w:tcPr>
          <w:p w14:paraId="3C94B1A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lastRenderedPageBreak/>
              <w:t>Викторина</w:t>
            </w:r>
            <w:proofErr w:type="spellEnd"/>
          </w:p>
        </w:tc>
      </w:tr>
      <w:tr w:rsidR="000B2FC8" w:rsidRPr="000B2FC8" w14:paraId="68BA6FE2" w14:textId="77777777" w:rsidTr="00E46CF3">
        <w:trPr>
          <w:trHeight w:val="412"/>
        </w:trPr>
        <w:tc>
          <w:tcPr>
            <w:tcW w:w="803" w:type="dxa"/>
            <w:vMerge/>
          </w:tcPr>
          <w:p w14:paraId="6287BD2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0C71A3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E8B97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C2FCAA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607E7A8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6F3066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2ECC252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Экспериментариум</w:t>
            </w:r>
            <w:proofErr w:type="spellEnd"/>
            <w:r w:rsidRPr="000B2FC8">
              <w:rPr>
                <w:rFonts w:ascii="Times New Roman" w:eastAsia="Times New Roman" w:hAnsi="Times New Roman" w:cs="Times New Roman"/>
                <w:sz w:val="22"/>
                <w:szCs w:val="22"/>
                <w:lang w:eastAsia="en-US"/>
              </w:rPr>
              <w:t>»</w:t>
            </w:r>
          </w:p>
        </w:tc>
      </w:tr>
      <w:tr w:rsidR="000B2FC8" w:rsidRPr="000B2FC8" w14:paraId="33A911C9" w14:textId="77777777" w:rsidTr="00E46CF3">
        <w:trPr>
          <w:trHeight w:val="144"/>
        </w:trPr>
        <w:tc>
          <w:tcPr>
            <w:tcW w:w="803" w:type="dxa"/>
          </w:tcPr>
          <w:p w14:paraId="536310B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A84E74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10 </w:t>
            </w:r>
            <w:proofErr w:type="spellStart"/>
            <w:r w:rsidRPr="000B2FC8">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7A8EAA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родного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263FD9E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7A97FBF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Конкурс чтецов «Читаем стихи на родном языке»</w:t>
            </w:r>
          </w:p>
        </w:tc>
      </w:tr>
      <w:tr w:rsidR="000B2FC8" w:rsidRPr="000B2FC8" w14:paraId="6B141C7E" w14:textId="77777777" w:rsidTr="00E46CF3">
        <w:trPr>
          <w:trHeight w:val="144"/>
        </w:trPr>
        <w:tc>
          <w:tcPr>
            <w:tcW w:w="803" w:type="dxa"/>
            <w:vMerge w:val="restart"/>
          </w:tcPr>
          <w:p w14:paraId="781C1F9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69F3C57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47EAF3F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защитника</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1B9D47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BD0E41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17CB3DF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Физкультурный досуг «Будущие защитники Родины»</w:t>
            </w:r>
          </w:p>
        </w:tc>
      </w:tr>
      <w:tr w:rsidR="000B2FC8" w:rsidRPr="000B2FC8" w14:paraId="6A203F11" w14:textId="77777777" w:rsidTr="00E46CF3">
        <w:trPr>
          <w:trHeight w:val="144"/>
        </w:trPr>
        <w:tc>
          <w:tcPr>
            <w:tcW w:w="803" w:type="dxa"/>
            <w:vMerge/>
          </w:tcPr>
          <w:p w14:paraId="7D95F4B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7CDA4D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5DD172D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72EF0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EDBB49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7DACD2CF"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0B2FC8" w:rsidRPr="000B2FC8" w14:paraId="4955D8A5" w14:textId="77777777" w:rsidTr="00E46CF3">
        <w:trPr>
          <w:trHeight w:val="144"/>
        </w:trPr>
        <w:tc>
          <w:tcPr>
            <w:tcW w:w="803" w:type="dxa"/>
            <w:vMerge/>
          </w:tcPr>
          <w:p w14:paraId="7220505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5CB7A37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C065E4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6B5C7C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622F92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16BC1A9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Сюжетно-дидактические игры «Военные профессии»</w:t>
            </w:r>
          </w:p>
        </w:tc>
      </w:tr>
      <w:tr w:rsidR="000B2FC8" w:rsidRPr="000B2FC8" w14:paraId="4B064B99" w14:textId="77777777" w:rsidTr="00E46CF3">
        <w:trPr>
          <w:trHeight w:val="144"/>
        </w:trPr>
        <w:tc>
          <w:tcPr>
            <w:tcW w:w="803" w:type="dxa"/>
          </w:tcPr>
          <w:p w14:paraId="7D65031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73458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3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E2D79B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дикой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51A41E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03BA1F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2AC10C6C"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60E22295" w14:textId="77777777" w:rsidTr="00E46CF3">
        <w:trPr>
          <w:trHeight w:val="144"/>
        </w:trPr>
        <w:tc>
          <w:tcPr>
            <w:tcW w:w="803" w:type="dxa"/>
          </w:tcPr>
          <w:p w14:paraId="4B8F078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9214CF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8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D92880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женский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
        </w:tc>
        <w:tc>
          <w:tcPr>
            <w:tcW w:w="7046" w:type="dxa"/>
            <w:gridSpan w:val="14"/>
            <w:vAlign w:val="center"/>
          </w:tcPr>
          <w:p w14:paraId="19796EC1"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
          <w:p w14:paraId="629A9F6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2182D7FB" w14:textId="77777777" w:rsidTr="00E46CF3">
        <w:trPr>
          <w:trHeight w:val="848"/>
        </w:trPr>
        <w:tc>
          <w:tcPr>
            <w:tcW w:w="803" w:type="dxa"/>
          </w:tcPr>
          <w:p w14:paraId="5E55AB1C"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7922A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18 </w:t>
            </w:r>
            <w:proofErr w:type="spellStart"/>
            <w:r w:rsidRPr="000B2FC8">
              <w:rPr>
                <w:rFonts w:ascii="Times New Roman" w:eastAsia="Times New Roman" w:hAnsi="Times New Roman" w:cs="Times New Roman"/>
                <w:bCs/>
                <w:sz w:val="22"/>
                <w:szCs w:val="22"/>
                <w:lang w:eastAsia="en-US"/>
              </w:rPr>
              <w:t>марта</w:t>
            </w:r>
            <w:proofErr w:type="spellEnd"/>
          </w:p>
        </w:tc>
        <w:tc>
          <w:tcPr>
            <w:tcW w:w="1446" w:type="dxa"/>
            <w:vAlign w:val="center"/>
          </w:tcPr>
          <w:p w14:paraId="5D666550"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3C49928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D87A8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10"/>
            <w:vAlign w:val="center"/>
          </w:tcPr>
          <w:p w14:paraId="084D88B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3E7F5961" w14:textId="77777777" w:rsidTr="00E46CF3">
        <w:trPr>
          <w:trHeight w:val="144"/>
        </w:trPr>
        <w:tc>
          <w:tcPr>
            <w:tcW w:w="803" w:type="dxa"/>
          </w:tcPr>
          <w:p w14:paraId="33A4898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3DF07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453EE3F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Конституции</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Чеченской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8BB5E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6730DE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58E40421"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010975DA" w14:textId="77777777" w:rsidTr="00E46CF3">
        <w:trPr>
          <w:trHeight w:val="735"/>
        </w:trPr>
        <w:tc>
          <w:tcPr>
            <w:tcW w:w="803" w:type="dxa"/>
            <w:vMerge w:val="restart"/>
          </w:tcPr>
          <w:p w14:paraId="3694AD9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0D43B0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27 </w:t>
            </w:r>
            <w:proofErr w:type="spellStart"/>
            <w:r w:rsidRPr="000B2FC8">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68E9EFE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Международный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71A4979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5258E6D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8"/>
            <w:vAlign w:val="center"/>
          </w:tcPr>
          <w:p w14:paraId="379C44D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Создание коллекции «Театр в чемодане» </w:t>
            </w:r>
          </w:p>
        </w:tc>
      </w:tr>
      <w:tr w:rsidR="000B2FC8" w:rsidRPr="000B2FC8" w14:paraId="17CD8BFB" w14:textId="77777777" w:rsidTr="00E46CF3">
        <w:trPr>
          <w:trHeight w:val="735"/>
        </w:trPr>
        <w:tc>
          <w:tcPr>
            <w:tcW w:w="803" w:type="dxa"/>
            <w:vMerge/>
          </w:tcPr>
          <w:p w14:paraId="62FAD0D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4B2A74C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36CE4C0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2347BE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1251D4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Merge w:val="restart"/>
            <w:vAlign w:val="center"/>
          </w:tcPr>
          <w:p w14:paraId="684B86C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347EB8E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Посещение театра (при участии родителей)</w:t>
            </w:r>
          </w:p>
          <w:p w14:paraId="7C88D86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28E3AB4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412DDEEA"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39AB05EE" w14:textId="77777777" w:rsidTr="00E46CF3">
        <w:trPr>
          <w:trHeight w:val="459"/>
        </w:trPr>
        <w:tc>
          <w:tcPr>
            <w:tcW w:w="803" w:type="dxa"/>
            <w:vMerge/>
          </w:tcPr>
          <w:p w14:paraId="437FCEE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1931995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ED53A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75382FD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7916CF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10EB37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Merge/>
            <w:vAlign w:val="center"/>
          </w:tcPr>
          <w:p w14:paraId="5C07FE1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530B0E32" w14:textId="77777777" w:rsidTr="00E46CF3">
        <w:trPr>
          <w:trHeight w:val="144"/>
        </w:trPr>
        <w:tc>
          <w:tcPr>
            <w:tcW w:w="803" w:type="dxa"/>
            <w:vMerge w:val="restart"/>
          </w:tcPr>
          <w:p w14:paraId="710F4BE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2E0EC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 </w:t>
            </w:r>
            <w:proofErr w:type="spellStart"/>
            <w:r w:rsidRPr="000B2FC8">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39E9AB1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Международный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детской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книги</w:t>
            </w:r>
            <w:proofErr w:type="spellEnd"/>
          </w:p>
        </w:tc>
        <w:tc>
          <w:tcPr>
            <w:tcW w:w="7046" w:type="dxa"/>
            <w:gridSpan w:val="14"/>
            <w:vAlign w:val="center"/>
          </w:tcPr>
          <w:p w14:paraId="5454C4B4"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Проект</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любимые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книги</w:t>
            </w:r>
            <w:proofErr w:type="spellEnd"/>
            <w:r w:rsidRPr="000B2FC8">
              <w:rPr>
                <w:rFonts w:ascii="Times New Roman" w:eastAsia="Times New Roman" w:hAnsi="Times New Roman" w:cs="Times New Roman"/>
                <w:sz w:val="22"/>
                <w:szCs w:val="22"/>
                <w:lang w:eastAsia="en-US"/>
              </w:rPr>
              <w:t>»</w:t>
            </w:r>
          </w:p>
        </w:tc>
      </w:tr>
      <w:tr w:rsidR="000B2FC8" w:rsidRPr="000B2FC8" w14:paraId="19B598AF" w14:textId="77777777" w:rsidTr="00E46CF3">
        <w:trPr>
          <w:gridAfter w:val="1"/>
          <w:wAfter w:w="23" w:type="dxa"/>
          <w:trHeight w:val="144"/>
        </w:trPr>
        <w:tc>
          <w:tcPr>
            <w:tcW w:w="803" w:type="dxa"/>
            <w:vMerge/>
          </w:tcPr>
          <w:p w14:paraId="6A2C881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496D410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F649A9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18C302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0A2148E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39F77B5F"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6644CC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785693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355" w:type="dxa"/>
            <w:tcBorders>
              <w:left w:val="nil"/>
            </w:tcBorders>
          </w:tcPr>
          <w:p w14:paraId="2C6E2CB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1198C4B7" w14:textId="77777777" w:rsidTr="00E46CF3">
        <w:trPr>
          <w:trHeight w:val="144"/>
        </w:trPr>
        <w:tc>
          <w:tcPr>
            <w:tcW w:w="803" w:type="dxa"/>
            <w:vMerge/>
          </w:tcPr>
          <w:p w14:paraId="66AF3A4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6B5AB0C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113D4C24"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79EC6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3"/>
            <w:tcBorders>
              <w:left w:val="nil"/>
            </w:tcBorders>
          </w:tcPr>
          <w:p w14:paraId="2127DEB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6BECBEB8" w14:textId="77777777" w:rsidTr="00E46CF3">
        <w:trPr>
          <w:trHeight w:val="495"/>
        </w:trPr>
        <w:tc>
          <w:tcPr>
            <w:tcW w:w="803" w:type="dxa"/>
            <w:vMerge w:val="restart"/>
          </w:tcPr>
          <w:p w14:paraId="2CBF61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451E377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7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3343B2C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lastRenderedPageBreak/>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здоровья</w:t>
            </w:r>
            <w:proofErr w:type="spellEnd"/>
          </w:p>
        </w:tc>
        <w:tc>
          <w:tcPr>
            <w:tcW w:w="7046" w:type="dxa"/>
            <w:gridSpan w:val="14"/>
            <w:vAlign w:val="center"/>
          </w:tcPr>
          <w:p w14:paraId="472EDD4D"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lastRenderedPageBreak/>
              <w:t>Физкультурные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досуги</w:t>
            </w:r>
            <w:proofErr w:type="spellEnd"/>
          </w:p>
        </w:tc>
      </w:tr>
      <w:tr w:rsidR="000B2FC8" w:rsidRPr="000B2FC8" w14:paraId="5858155D" w14:textId="77777777" w:rsidTr="00E46CF3">
        <w:trPr>
          <w:trHeight w:val="495"/>
        </w:trPr>
        <w:tc>
          <w:tcPr>
            <w:tcW w:w="803" w:type="dxa"/>
            <w:vMerge/>
          </w:tcPr>
          <w:p w14:paraId="745D7A5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412AA8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C80DC1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6876F7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4CBE2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CB5750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Викторина</w:t>
            </w:r>
            <w:proofErr w:type="spellEnd"/>
            <w:r w:rsidRPr="000B2FC8">
              <w:rPr>
                <w:rFonts w:ascii="Times New Roman" w:eastAsia="Times New Roman" w:hAnsi="Times New Roman" w:cs="Times New Roman"/>
                <w:sz w:val="22"/>
                <w:szCs w:val="22"/>
                <w:lang w:eastAsia="en-US"/>
              </w:rPr>
              <w:t xml:space="preserve"> «Я </w:t>
            </w:r>
            <w:proofErr w:type="spellStart"/>
            <w:r w:rsidRPr="000B2FC8">
              <w:rPr>
                <w:rFonts w:ascii="Times New Roman" w:eastAsia="Times New Roman" w:hAnsi="Times New Roman" w:cs="Times New Roman"/>
                <w:sz w:val="22"/>
                <w:szCs w:val="22"/>
                <w:lang w:eastAsia="en-US"/>
              </w:rPr>
              <w:t>питаюсь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правильно</w:t>
            </w:r>
            <w:proofErr w:type="spellEnd"/>
            <w:r w:rsidRPr="000B2FC8">
              <w:rPr>
                <w:rFonts w:ascii="Times New Roman" w:eastAsia="Times New Roman" w:hAnsi="Times New Roman" w:cs="Times New Roman"/>
                <w:sz w:val="22"/>
                <w:szCs w:val="22"/>
                <w:lang w:eastAsia="en-US"/>
              </w:rPr>
              <w:t>»</w:t>
            </w:r>
          </w:p>
        </w:tc>
      </w:tr>
      <w:tr w:rsidR="000B2FC8" w:rsidRPr="000B2FC8" w14:paraId="32FA6265" w14:textId="77777777" w:rsidTr="00E46CF3">
        <w:trPr>
          <w:trHeight w:val="510"/>
        </w:trPr>
        <w:tc>
          <w:tcPr>
            <w:tcW w:w="803" w:type="dxa"/>
          </w:tcPr>
          <w:p w14:paraId="4638800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009568D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Апрель</w:t>
            </w:r>
            <w:proofErr w:type="spellEnd"/>
            <w:r w:rsidRPr="000B2FC8">
              <w:rPr>
                <w:rFonts w:ascii="Times New Roman" w:eastAsia="Times New Roman" w:hAnsi="Times New Roman" w:cs="Times New Roman"/>
                <w:bCs/>
                <w:kern w:val="24"/>
                <w:sz w:val="22"/>
                <w:szCs w:val="22"/>
                <w:lang w:eastAsia="en-US"/>
              </w:rPr>
              <w:t xml:space="preserve"> </w:t>
            </w:r>
          </w:p>
        </w:tc>
        <w:tc>
          <w:tcPr>
            <w:tcW w:w="1446" w:type="dxa"/>
            <w:vAlign w:val="center"/>
          </w:tcPr>
          <w:p w14:paraId="7EE2B13A"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Ураза</w:t>
            </w:r>
            <w:proofErr w:type="spellEnd"/>
            <w:r w:rsidRPr="000B2FC8">
              <w:rPr>
                <w:rFonts w:ascii="Times New Roman" w:eastAsia="Times New Roman" w:hAnsi="Times New Roman" w:cs="Times New Roman"/>
                <w:bCs/>
                <w:kern w:val="24"/>
                <w:sz w:val="22"/>
                <w:szCs w:val="22"/>
                <w:lang w:eastAsia="en-US"/>
              </w:rPr>
              <w:t xml:space="preserve"> - </w:t>
            </w:r>
            <w:proofErr w:type="spellStart"/>
            <w:r w:rsidRPr="000B2FC8">
              <w:rPr>
                <w:rFonts w:ascii="Times New Roman" w:eastAsia="Times New Roman" w:hAnsi="Times New Roman" w:cs="Times New Roman"/>
                <w:bCs/>
                <w:kern w:val="24"/>
                <w:sz w:val="22"/>
                <w:szCs w:val="22"/>
                <w:lang w:eastAsia="en-US"/>
              </w:rPr>
              <w:t>Байрам</w:t>
            </w:r>
            <w:proofErr w:type="spellEnd"/>
          </w:p>
        </w:tc>
        <w:tc>
          <w:tcPr>
            <w:tcW w:w="7046" w:type="dxa"/>
            <w:gridSpan w:val="14"/>
            <w:vAlign w:val="center"/>
          </w:tcPr>
          <w:p w14:paraId="59B5EAB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40EC145C" w14:textId="77777777" w:rsidTr="00E46CF3">
        <w:trPr>
          <w:trHeight w:val="750"/>
        </w:trPr>
        <w:tc>
          <w:tcPr>
            <w:tcW w:w="803" w:type="dxa"/>
          </w:tcPr>
          <w:p w14:paraId="4A9D967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AA1D13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12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CE3B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космонавтики</w:t>
            </w:r>
            <w:proofErr w:type="spellEnd"/>
          </w:p>
        </w:tc>
        <w:tc>
          <w:tcPr>
            <w:tcW w:w="7046" w:type="dxa"/>
            <w:gridSpan w:val="14"/>
            <w:vAlign w:val="center"/>
          </w:tcPr>
          <w:p w14:paraId="57A71C0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0B2FC8" w:rsidRPr="000B2FC8" w14:paraId="1EB79BB1" w14:textId="77777777" w:rsidTr="00E46CF3">
        <w:trPr>
          <w:trHeight w:val="285"/>
        </w:trPr>
        <w:tc>
          <w:tcPr>
            <w:tcW w:w="803" w:type="dxa"/>
          </w:tcPr>
          <w:p w14:paraId="3BD5EE0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19187B6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16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5B41D1A3"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07144A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306DC8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9"/>
            <w:vAlign w:val="center"/>
          </w:tcPr>
          <w:p w14:paraId="7EB5C79C"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Беседы</w:t>
            </w:r>
            <w:proofErr w:type="spellEnd"/>
            <w:r w:rsidRPr="000B2FC8">
              <w:rPr>
                <w:rFonts w:ascii="Times New Roman" w:eastAsia="Times New Roman" w:hAnsi="Times New Roman" w:cs="Times New Roman"/>
                <w:sz w:val="22"/>
                <w:szCs w:val="22"/>
                <w:lang w:eastAsia="en-US"/>
              </w:rPr>
              <w:t xml:space="preserve"> о </w:t>
            </w:r>
            <w:proofErr w:type="spellStart"/>
            <w:r w:rsidRPr="000B2FC8">
              <w:rPr>
                <w:rFonts w:ascii="Times New Roman" w:eastAsia="Times New Roman" w:hAnsi="Times New Roman" w:cs="Times New Roman"/>
                <w:sz w:val="22"/>
                <w:szCs w:val="22"/>
                <w:lang w:eastAsia="en-US"/>
              </w:rPr>
              <w:t>празднике</w:t>
            </w:r>
            <w:proofErr w:type="spellEnd"/>
          </w:p>
        </w:tc>
      </w:tr>
      <w:tr w:rsidR="000B2FC8" w:rsidRPr="000B2FC8" w14:paraId="5236F6F5" w14:textId="77777777" w:rsidTr="00E46CF3">
        <w:trPr>
          <w:trHeight w:val="300"/>
        </w:trPr>
        <w:tc>
          <w:tcPr>
            <w:tcW w:w="803" w:type="dxa"/>
          </w:tcPr>
          <w:p w14:paraId="04DC9E0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1EA8673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D8D551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7205591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Физкультурный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6CA5DFCD" w14:textId="77777777" w:rsidTr="00E46CF3">
        <w:trPr>
          <w:trHeight w:val="150"/>
        </w:trPr>
        <w:tc>
          <w:tcPr>
            <w:tcW w:w="803" w:type="dxa"/>
            <w:vMerge w:val="restart"/>
          </w:tcPr>
          <w:p w14:paraId="21ACF2B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2E91F6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22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44670EC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40AEF05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2480B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0E3C26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1C852E6E" w14:textId="77777777" w:rsidTr="00E46CF3">
        <w:trPr>
          <w:trHeight w:val="150"/>
        </w:trPr>
        <w:tc>
          <w:tcPr>
            <w:tcW w:w="803" w:type="dxa"/>
            <w:vMerge/>
          </w:tcPr>
          <w:p w14:paraId="3287BB6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1C2C2E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5F1D90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A1F371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6A9014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34758BE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Чтение глав из книги П. </w:t>
            </w:r>
            <w:proofErr w:type="spellStart"/>
            <w:r w:rsidRPr="000B2FC8">
              <w:rPr>
                <w:rFonts w:ascii="Times New Roman" w:eastAsia="Times New Roman" w:hAnsi="Times New Roman" w:cs="Times New Roman"/>
                <w:sz w:val="22"/>
                <w:szCs w:val="22"/>
                <w:lang w:val="ru-RU" w:eastAsia="en-US"/>
              </w:rPr>
              <w:t>Клушанцева</w:t>
            </w:r>
            <w:proofErr w:type="spellEnd"/>
            <w:r w:rsidRPr="000B2FC8">
              <w:rPr>
                <w:rFonts w:ascii="Times New Roman" w:eastAsia="Times New Roman" w:hAnsi="Times New Roman" w:cs="Times New Roman"/>
                <w:sz w:val="22"/>
                <w:szCs w:val="22"/>
                <w:lang w:val="ru-RU" w:eastAsia="en-US"/>
              </w:rPr>
              <w:t xml:space="preserve"> «О чем рассказа телескоп»</w:t>
            </w:r>
          </w:p>
        </w:tc>
      </w:tr>
      <w:tr w:rsidR="000B2FC8" w:rsidRPr="000B2FC8" w14:paraId="0AEE9839" w14:textId="77777777" w:rsidTr="00E46CF3">
        <w:trPr>
          <w:trHeight w:val="150"/>
        </w:trPr>
        <w:tc>
          <w:tcPr>
            <w:tcW w:w="803" w:type="dxa"/>
          </w:tcPr>
          <w:p w14:paraId="3C53020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782D9F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25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51F0640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Чеченского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0E3AE43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530E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15073F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4"/>
            <w:vAlign w:val="center"/>
          </w:tcPr>
          <w:p w14:paraId="067D2B31"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w:t>
            </w:r>
            <w:proofErr w:type="spellEnd"/>
          </w:p>
        </w:tc>
      </w:tr>
      <w:tr w:rsidR="000B2FC8" w:rsidRPr="000B2FC8" w14:paraId="176C9F58" w14:textId="77777777" w:rsidTr="00E46CF3">
        <w:trPr>
          <w:trHeight w:val="285"/>
        </w:trPr>
        <w:tc>
          <w:tcPr>
            <w:tcW w:w="803" w:type="dxa"/>
            <w:vMerge w:val="restart"/>
          </w:tcPr>
          <w:p w14:paraId="7E52822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E57082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 </w:t>
            </w:r>
            <w:proofErr w:type="spellStart"/>
            <w:r w:rsidRPr="000B2FC8">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2BDFCBC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весны</w:t>
            </w:r>
            <w:proofErr w:type="spellEnd"/>
            <w:r w:rsidRPr="000B2FC8">
              <w:rPr>
                <w:rFonts w:ascii="Times New Roman" w:eastAsia="Times New Roman" w:hAnsi="Times New Roman" w:cs="Times New Roman"/>
                <w:bCs/>
                <w:kern w:val="24"/>
                <w:sz w:val="22"/>
                <w:szCs w:val="22"/>
                <w:lang w:eastAsia="en-US"/>
              </w:rPr>
              <w:t xml:space="preserve"> и </w:t>
            </w:r>
            <w:proofErr w:type="spellStart"/>
            <w:r w:rsidRPr="000B2FC8">
              <w:rPr>
                <w:rFonts w:ascii="Times New Roman" w:eastAsia="Times New Roman" w:hAnsi="Times New Roman" w:cs="Times New Roman"/>
                <w:bCs/>
                <w:kern w:val="24"/>
                <w:sz w:val="22"/>
                <w:szCs w:val="22"/>
                <w:lang w:eastAsia="en-US"/>
              </w:rPr>
              <w:t>Труда</w:t>
            </w:r>
            <w:proofErr w:type="spellEnd"/>
          </w:p>
        </w:tc>
        <w:tc>
          <w:tcPr>
            <w:tcW w:w="7046" w:type="dxa"/>
            <w:gridSpan w:val="14"/>
            <w:vAlign w:val="center"/>
          </w:tcPr>
          <w:p w14:paraId="439A744E"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Музыкальный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Песни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весны</w:t>
            </w:r>
            <w:proofErr w:type="spellEnd"/>
            <w:r w:rsidRPr="000B2FC8">
              <w:rPr>
                <w:rFonts w:ascii="Times New Roman" w:eastAsia="Times New Roman" w:hAnsi="Times New Roman" w:cs="Times New Roman"/>
                <w:sz w:val="22"/>
                <w:szCs w:val="22"/>
                <w:lang w:eastAsia="en-US"/>
              </w:rPr>
              <w:t>»</w:t>
            </w:r>
          </w:p>
        </w:tc>
      </w:tr>
      <w:tr w:rsidR="000B2FC8" w:rsidRPr="000B2FC8" w14:paraId="2D608CA8" w14:textId="77777777" w:rsidTr="00E46CF3">
        <w:trPr>
          <w:trHeight w:val="285"/>
        </w:trPr>
        <w:tc>
          <w:tcPr>
            <w:tcW w:w="803" w:type="dxa"/>
            <w:vMerge/>
          </w:tcPr>
          <w:p w14:paraId="3D299FA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00DDA0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170C2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6DDC096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0B2FC8" w:rsidRPr="000B2FC8" w14:paraId="60C5A37E" w14:textId="77777777" w:rsidTr="00E46CF3">
        <w:trPr>
          <w:trHeight w:val="322"/>
        </w:trPr>
        <w:tc>
          <w:tcPr>
            <w:tcW w:w="803" w:type="dxa"/>
            <w:vMerge w:val="restart"/>
          </w:tcPr>
          <w:p w14:paraId="6C00C85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512C47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9 </w:t>
            </w:r>
            <w:proofErr w:type="spellStart"/>
            <w:r w:rsidRPr="000B2FC8">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6C07E3A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5B5FA4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14E4F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43C865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40FA6370"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Участие</w:t>
            </w:r>
            <w:proofErr w:type="spellEnd"/>
            <w:r w:rsidRPr="000B2FC8">
              <w:rPr>
                <w:rFonts w:ascii="Times New Roman" w:eastAsia="Times New Roman" w:hAnsi="Times New Roman" w:cs="Times New Roman"/>
                <w:sz w:val="22"/>
                <w:szCs w:val="22"/>
                <w:lang w:eastAsia="en-US"/>
              </w:rPr>
              <w:t xml:space="preserve"> в «</w:t>
            </w:r>
            <w:proofErr w:type="spellStart"/>
            <w:r w:rsidRPr="000B2FC8">
              <w:rPr>
                <w:rFonts w:ascii="Times New Roman" w:eastAsia="Times New Roman" w:hAnsi="Times New Roman" w:cs="Times New Roman"/>
                <w:sz w:val="22"/>
                <w:szCs w:val="22"/>
                <w:lang w:eastAsia="en-US"/>
              </w:rPr>
              <w:t>Параде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дошколят</w:t>
            </w:r>
            <w:proofErr w:type="spellEnd"/>
            <w:r w:rsidRPr="000B2FC8">
              <w:rPr>
                <w:rFonts w:ascii="Times New Roman" w:eastAsia="Times New Roman" w:hAnsi="Times New Roman" w:cs="Times New Roman"/>
                <w:sz w:val="22"/>
                <w:szCs w:val="22"/>
                <w:lang w:eastAsia="en-US"/>
              </w:rPr>
              <w:t>»</w:t>
            </w:r>
          </w:p>
        </w:tc>
      </w:tr>
      <w:tr w:rsidR="000B2FC8" w:rsidRPr="000B2FC8" w14:paraId="4EECFD8B" w14:textId="77777777" w:rsidTr="00E46CF3">
        <w:trPr>
          <w:trHeight w:val="540"/>
        </w:trPr>
        <w:tc>
          <w:tcPr>
            <w:tcW w:w="803" w:type="dxa"/>
            <w:vMerge/>
          </w:tcPr>
          <w:p w14:paraId="191DF084"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2CA0C65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EE55E35"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305BDAF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0B2FC8" w:rsidRPr="000B2FC8" w14:paraId="1835AD88" w14:textId="77777777" w:rsidTr="00E46CF3">
        <w:trPr>
          <w:trHeight w:val="1261"/>
        </w:trPr>
        <w:tc>
          <w:tcPr>
            <w:tcW w:w="803" w:type="dxa"/>
          </w:tcPr>
          <w:p w14:paraId="74C78A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62B454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19 </w:t>
            </w:r>
            <w:proofErr w:type="spellStart"/>
            <w:r w:rsidRPr="000B2FC8">
              <w:rPr>
                <w:rFonts w:ascii="Times New Roman" w:eastAsia="Times New Roman" w:hAnsi="Times New Roman" w:cs="Times New Roman"/>
                <w:bCs/>
                <w:sz w:val="22"/>
                <w:szCs w:val="22"/>
                <w:lang w:eastAsia="en-US"/>
              </w:rPr>
              <w:t>мая</w:t>
            </w:r>
            <w:proofErr w:type="spellEnd"/>
          </w:p>
        </w:tc>
        <w:tc>
          <w:tcPr>
            <w:tcW w:w="1446" w:type="dxa"/>
            <w:vAlign w:val="center"/>
          </w:tcPr>
          <w:p w14:paraId="650C9D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30038EB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860FE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191D6844"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6851BB84" w14:textId="77777777" w:rsidTr="00E46CF3">
        <w:trPr>
          <w:trHeight w:val="1096"/>
        </w:trPr>
        <w:tc>
          <w:tcPr>
            <w:tcW w:w="803" w:type="dxa"/>
          </w:tcPr>
          <w:p w14:paraId="5E4EF00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55C25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24 </w:t>
            </w:r>
            <w:proofErr w:type="spellStart"/>
            <w:r w:rsidRPr="000B2FC8">
              <w:rPr>
                <w:rFonts w:ascii="Times New Roman" w:eastAsia="Times New Roman" w:hAnsi="Times New Roman" w:cs="Times New Roman"/>
                <w:bCs/>
                <w:sz w:val="22"/>
                <w:szCs w:val="22"/>
                <w:lang w:eastAsia="en-US"/>
              </w:rPr>
              <w:t>мая</w:t>
            </w:r>
            <w:proofErr w:type="spellEnd"/>
          </w:p>
        </w:tc>
        <w:tc>
          <w:tcPr>
            <w:tcW w:w="1446" w:type="dxa"/>
            <w:vAlign w:val="center"/>
          </w:tcPr>
          <w:p w14:paraId="0B052C2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607B86E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1"/>
            <w:vAlign w:val="center"/>
          </w:tcPr>
          <w:p w14:paraId="7DF2D7E7"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0B2FC8" w:rsidRPr="000B2FC8" w14:paraId="7115BF5F" w14:textId="77777777" w:rsidTr="00E46CF3">
        <w:trPr>
          <w:trHeight w:val="1096"/>
        </w:trPr>
        <w:tc>
          <w:tcPr>
            <w:tcW w:w="803" w:type="dxa"/>
          </w:tcPr>
          <w:p w14:paraId="2293A7D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59BE59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 </w:t>
            </w:r>
            <w:proofErr w:type="spellStart"/>
            <w:r w:rsidRPr="000B2FC8">
              <w:rPr>
                <w:rFonts w:ascii="Times New Roman" w:eastAsia="Times New Roman" w:hAnsi="Times New Roman" w:cs="Times New Roman"/>
                <w:bCs/>
                <w:sz w:val="22"/>
                <w:szCs w:val="22"/>
                <w:lang w:eastAsia="en-US"/>
              </w:rPr>
              <w:t>июня</w:t>
            </w:r>
            <w:proofErr w:type="spellEnd"/>
          </w:p>
        </w:tc>
        <w:tc>
          <w:tcPr>
            <w:tcW w:w="1446" w:type="dxa"/>
            <w:vAlign w:val="center"/>
          </w:tcPr>
          <w:p w14:paraId="18C3819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защиты</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детей</w:t>
            </w:r>
            <w:proofErr w:type="spellEnd"/>
          </w:p>
        </w:tc>
        <w:tc>
          <w:tcPr>
            <w:tcW w:w="1614" w:type="dxa"/>
            <w:vAlign w:val="center"/>
          </w:tcPr>
          <w:p w14:paraId="1F4F260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A724F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E5094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рисунков</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асфальте</w:t>
            </w:r>
            <w:proofErr w:type="spellEnd"/>
          </w:p>
        </w:tc>
        <w:tc>
          <w:tcPr>
            <w:tcW w:w="3075" w:type="dxa"/>
            <w:gridSpan w:val="8"/>
            <w:vAlign w:val="center"/>
          </w:tcPr>
          <w:p w14:paraId="044F4BA6"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0B2FC8">
              <w:rPr>
                <w:rFonts w:ascii="Times New Roman" w:eastAsia="Times New Roman" w:hAnsi="Times New Roman" w:cs="Times New Roman"/>
                <w:sz w:val="22"/>
                <w:szCs w:val="22"/>
                <w:lang w:eastAsia="en-US"/>
              </w:rPr>
              <w:t xml:space="preserve">И я </w:t>
            </w:r>
            <w:proofErr w:type="spellStart"/>
            <w:r w:rsidRPr="000B2FC8">
              <w:rPr>
                <w:rFonts w:ascii="Times New Roman" w:eastAsia="Times New Roman" w:hAnsi="Times New Roman" w:cs="Times New Roman"/>
                <w:sz w:val="22"/>
                <w:szCs w:val="22"/>
                <w:lang w:eastAsia="en-US"/>
              </w:rPr>
              <w:t>имею</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право</w:t>
            </w:r>
            <w:proofErr w:type="spellEnd"/>
            <w:r w:rsidRPr="000B2FC8">
              <w:rPr>
                <w:rFonts w:ascii="Times New Roman" w:eastAsia="Times New Roman" w:hAnsi="Times New Roman" w:cs="Times New Roman"/>
                <w:sz w:val="22"/>
                <w:szCs w:val="22"/>
                <w:lang w:eastAsia="en-US"/>
              </w:rPr>
              <w:t>…»</w:t>
            </w:r>
          </w:p>
        </w:tc>
      </w:tr>
      <w:tr w:rsidR="000B2FC8" w:rsidRPr="000B2FC8" w14:paraId="54C18D24" w14:textId="77777777" w:rsidTr="00E46CF3">
        <w:trPr>
          <w:trHeight w:val="1576"/>
        </w:trPr>
        <w:tc>
          <w:tcPr>
            <w:tcW w:w="803" w:type="dxa"/>
          </w:tcPr>
          <w:p w14:paraId="6A5B95D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568F92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6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5CEC54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русского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r w:rsidRPr="000B2FC8">
              <w:rPr>
                <w:rFonts w:ascii="Times New Roman" w:eastAsia="Times New Roman" w:hAnsi="Times New Roman" w:cs="Times New Roman"/>
                <w:bCs/>
                <w:kern w:val="24"/>
                <w:sz w:val="22"/>
                <w:szCs w:val="22"/>
                <w:lang w:eastAsia="en-US"/>
              </w:rPr>
              <w:t xml:space="preserve"> в ООН</w:t>
            </w:r>
          </w:p>
          <w:p w14:paraId="718061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Пушкинский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России</w:t>
            </w:r>
            <w:proofErr w:type="spellEnd"/>
          </w:p>
        </w:tc>
        <w:tc>
          <w:tcPr>
            <w:tcW w:w="7046" w:type="dxa"/>
            <w:gridSpan w:val="14"/>
            <w:vAlign w:val="center"/>
          </w:tcPr>
          <w:p w14:paraId="65219798"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0B2FC8" w:rsidRPr="000B2FC8" w14:paraId="2DCA78EE" w14:textId="77777777" w:rsidTr="00E46CF3">
        <w:trPr>
          <w:trHeight w:val="300"/>
        </w:trPr>
        <w:tc>
          <w:tcPr>
            <w:tcW w:w="803" w:type="dxa"/>
          </w:tcPr>
          <w:p w14:paraId="20507FA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B3D56B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7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B34CE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03D470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6"/>
            <w:vAlign w:val="center"/>
          </w:tcPr>
          <w:p w14:paraId="07DC6990"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7D0F60FE" w14:textId="77777777" w:rsidTr="00E46CF3">
        <w:trPr>
          <w:trHeight w:val="495"/>
        </w:trPr>
        <w:tc>
          <w:tcPr>
            <w:tcW w:w="803" w:type="dxa"/>
          </w:tcPr>
          <w:p w14:paraId="4B8DFE1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15A1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Июнь</w:t>
            </w:r>
            <w:proofErr w:type="spellEnd"/>
            <w:r w:rsidRPr="000B2FC8">
              <w:rPr>
                <w:rFonts w:ascii="Times New Roman" w:eastAsia="Times New Roman" w:hAnsi="Times New Roman" w:cs="Times New Roman"/>
                <w:bCs/>
                <w:kern w:val="24"/>
                <w:sz w:val="22"/>
                <w:szCs w:val="22"/>
                <w:lang w:eastAsia="en-US"/>
              </w:rPr>
              <w:t xml:space="preserve"> </w:t>
            </w:r>
          </w:p>
        </w:tc>
        <w:tc>
          <w:tcPr>
            <w:tcW w:w="1446" w:type="dxa"/>
            <w:vAlign w:val="center"/>
          </w:tcPr>
          <w:p w14:paraId="18E7EC6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Курбан</w:t>
            </w:r>
            <w:proofErr w:type="spellEnd"/>
            <w:r w:rsidRPr="000B2FC8">
              <w:rPr>
                <w:rFonts w:ascii="Times New Roman" w:eastAsia="Times New Roman" w:hAnsi="Times New Roman" w:cs="Times New Roman"/>
                <w:bCs/>
                <w:kern w:val="24"/>
                <w:sz w:val="22"/>
                <w:szCs w:val="22"/>
                <w:lang w:eastAsia="en-US"/>
              </w:rPr>
              <w:t xml:space="preserve"> - </w:t>
            </w:r>
            <w:proofErr w:type="spellStart"/>
            <w:r w:rsidRPr="000B2FC8">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1464AF6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6"/>
            <w:vAlign w:val="center"/>
          </w:tcPr>
          <w:p w14:paraId="75A95AD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0F1F28E6" w14:textId="77777777" w:rsidTr="00E46CF3">
        <w:trPr>
          <w:trHeight w:val="555"/>
        </w:trPr>
        <w:tc>
          <w:tcPr>
            <w:tcW w:w="803" w:type="dxa"/>
            <w:vMerge w:val="restart"/>
          </w:tcPr>
          <w:p w14:paraId="5208DD9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929EAA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12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181C121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07EEB4C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6B9A078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0B2FC8" w:rsidRPr="000B2FC8" w14:paraId="10F2C12D" w14:textId="77777777" w:rsidTr="00E46CF3">
        <w:trPr>
          <w:trHeight w:val="555"/>
        </w:trPr>
        <w:tc>
          <w:tcPr>
            <w:tcW w:w="803" w:type="dxa"/>
            <w:vMerge/>
          </w:tcPr>
          <w:p w14:paraId="3970C03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358AF4D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2EDED2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4"/>
            <w:vAlign w:val="center"/>
          </w:tcPr>
          <w:p w14:paraId="354E1E7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Фотовыставка «Наши семейные поездки по России»</w:t>
            </w:r>
          </w:p>
        </w:tc>
      </w:tr>
      <w:tr w:rsidR="000B2FC8" w:rsidRPr="000B2FC8" w14:paraId="0AE71342" w14:textId="77777777" w:rsidTr="00E46CF3">
        <w:trPr>
          <w:trHeight w:val="555"/>
        </w:trPr>
        <w:tc>
          <w:tcPr>
            <w:tcW w:w="803" w:type="dxa"/>
            <w:vMerge/>
          </w:tcPr>
          <w:p w14:paraId="4BE992F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5AB71F3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3E35378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4"/>
            <w:vAlign w:val="center"/>
          </w:tcPr>
          <w:p w14:paraId="1AA018E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Телемост «Мы живем в России»</w:t>
            </w:r>
          </w:p>
        </w:tc>
      </w:tr>
      <w:tr w:rsidR="000B2FC8" w:rsidRPr="000B2FC8" w14:paraId="5C804800" w14:textId="77777777" w:rsidTr="00E46CF3">
        <w:trPr>
          <w:trHeight w:val="495"/>
        </w:trPr>
        <w:tc>
          <w:tcPr>
            <w:tcW w:w="803" w:type="dxa"/>
          </w:tcPr>
          <w:p w14:paraId="5DDA823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2C1B35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22 </w:t>
            </w:r>
            <w:proofErr w:type="spellStart"/>
            <w:r w:rsidRPr="000B2FC8">
              <w:rPr>
                <w:rFonts w:ascii="Times New Roman" w:eastAsia="Times New Roman" w:hAnsi="Times New Roman" w:cs="Times New Roman"/>
                <w:bCs/>
                <w:sz w:val="22"/>
                <w:szCs w:val="22"/>
                <w:lang w:eastAsia="en-US"/>
              </w:rPr>
              <w:t>июня</w:t>
            </w:r>
            <w:proofErr w:type="spellEnd"/>
          </w:p>
        </w:tc>
        <w:tc>
          <w:tcPr>
            <w:tcW w:w="1446" w:type="dxa"/>
            <w:vAlign w:val="center"/>
          </w:tcPr>
          <w:p w14:paraId="7C0A287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памяти</w:t>
            </w:r>
            <w:proofErr w:type="spellEnd"/>
            <w:r w:rsidRPr="000B2FC8">
              <w:rPr>
                <w:rFonts w:ascii="Times New Roman" w:eastAsia="Times New Roman" w:hAnsi="Times New Roman" w:cs="Times New Roman"/>
                <w:bCs/>
                <w:sz w:val="22"/>
                <w:szCs w:val="22"/>
                <w:lang w:eastAsia="en-US"/>
              </w:rPr>
              <w:t xml:space="preserve"> и </w:t>
            </w:r>
            <w:proofErr w:type="spellStart"/>
            <w:r w:rsidRPr="000B2FC8">
              <w:rPr>
                <w:rFonts w:ascii="Times New Roman" w:eastAsia="Times New Roman" w:hAnsi="Times New Roman" w:cs="Times New Roman"/>
                <w:bCs/>
                <w:sz w:val="22"/>
                <w:szCs w:val="22"/>
                <w:lang w:eastAsia="en-US"/>
              </w:rPr>
              <w:t>скорби</w:t>
            </w:r>
            <w:proofErr w:type="spellEnd"/>
          </w:p>
        </w:tc>
        <w:tc>
          <w:tcPr>
            <w:tcW w:w="7046" w:type="dxa"/>
            <w:gridSpan w:val="14"/>
            <w:vAlign w:val="center"/>
          </w:tcPr>
          <w:p w14:paraId="2CBFFE01"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0B2FC8" w:rsidRPr="000B2FC8" w14:paraId="6BDE9BB7" w14:textId="77777777" w:rsidTr="00E46CF3">
        <w:trPr>
          <w:trHeight w:val="300"/>
        </w:trPr>
        <w:tc>
          <w:tcPr>
            <w:tcW w:w="803" w:type="dxa"/>
          </w:tcPr>
          <w:p w14:paraId="4057077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5C5FD1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778ABF7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20E0BC0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89968F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605D06E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428ADC25" w14:textId="77777777" w:rsidTr="00E46CF3">
        <w:trPr>
          <w:trHeight w:val="750"/>
        </w:trPr>
        <w:tc>
          <w:tcPr>
            <w:tcW w:w="803" w:type="dxa"/>
          </w:tcPr>
          <w:p w14:paraId="5608A67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4E77ED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8 </w:t>
            </w:r>
            <w:proofErr w:type="spellStart"/>
            <w:r w:rsidRPr="000B2FC8">
              <w:rPr>
                <w:rFonts w:ascii="Times New Roman" w:eastAsia="Times New Roman" w:hAnsi="Times New Roman" w:cs="Times New Roman"/>
                <w:bCs/>
                <w:sz w:val="22"/>
                <w:szCs w:val="22"/>
                <w:lang w:eastAsia="en-US"/>
              </w:rPr>
              <w:t>июля</w:t>
            </w:r>
            <w:proofErr w:type="spellEnd"/>
          </w:p>
        </w:tc>
        <w:tc>
          <w:tcPr>
            <w:tcW w:w="1446" w:type="dxa"/>
            <w:vAlign w:val="center"/>
          </w:tcPr>
          <w:p w14:paraId="5FFA0D3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семьи, любви и верности</w:t>
            </w:r>
          </w:p>
        </w:tc>
        <w:tc>
          <w:tcPr>
            <w:tcW w:w="7046" w:type="dxa"/>
            <w:gridSpan w:val="14"/>
            <w:vAlign w:val="center"/>
          </w:tcPr>
          <w:p w14:paraId="16D9F4A3"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Тематический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образовательный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проект</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СемьЯ</w:t>
            </w:r>
            <w:proofErr w:type="spellEnd"/>
            <w:r w:rsidRPr="000B2FC8">
              <w:rPr>
                <w:rFonts w:ascii="Times New Roman" w:eastAsia="Times New Roman" w:hAnsi="Times New Roman" w:cs="Times New Roman"/>
                <w:sz w:val="22"/>
                <w:szCs w:val="22"/>
                <w:lang w:eastAsia="en-US"/>
              </w:rPr>
              <w:t>»</w:t>
            </w:r>
          </w:p>
        </w:tc>
      </w:tr>
      <w:tr w:rsidR="000B2FC8" w:rsidRPr="000B2FC8" w14:paraId="069BD696" w14:textId="77777777" w:rsidTr="00E46CF3">
        <w:trPr>
          <w:trHeight w:val="750"/>
        </w:trPr>
        <w:tc>
          <w:tcPr>
            <w:tcW w:w="803" w:type="dxa"/>
          </w:tcPr>
          <w:p w14:paraId="642C437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12620A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30 </w:t>
            </w:r>
            <w:proofErr w:type="spellStart"/>
            <w:r w:rsidRPr="000B2FC8">
              <w:rPr>
                <w:rFonts w:ascii="Times New Roman" w:eastAsia="Times New Roman" w:hAnsi="Times New Roman" w:cs="Times New Roman"/>
                <w:bCs/>
                <w:sz w:val="22"/>
                <w:szCs w:val="22"/>
                <w:lang w:eastAsia="en-US"/>
              </w:rPr>
              <w:t>июля</w:t>
            </w:r>
            <w:proofErr w:type="spellEnd"/>
          </w:p>
        </w:tc>
        <w:tc>
          <w:tcPr>
            <w:tcW w:w="1446" w:type="dxa"/>
            <w:vAlign w:val="center"/>
          </w:tcPr>
          <w:p w14:paraId="7EBE6A8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военно-морского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флота</w:t>
            </w:r>
            <w:proofErr w:type="spellEnd"/>
          </w:p>
        </w:tc>
        <w:tc>
          <w:tcPr>
            <w:tcW w:w="7046" w:type="dxa"/>
            <w:gridSpan w:val="14"/>
            <w:vAlign w:val="center"/>
          </w:tcPr>
          <w:p w14:paraId="6A096CB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Рассказ</w:t>
            </w:r>
            <w:proofErr w:type="spellEnd"/>
            <w:r w:rsidRPr="000B2FC8">
              <w:rPr>
                <w:rFonts w:ascii="Times New Roman" w:eastAsia="Times New Roman" w:hAnsi="Times New Roman" w:cs="Times New Roman"/>
                <w:sz w:val="22"/>
                <w:szCs w:val="22"/>
                <w:lang w:eastAsia="en-US"/>
              </w:rPr>
              <w:t xml:space="preserve"> с </w:t>
            </w:r>
            <w:proofErr w:type="spellStart"/>
            <w:r w:rsidRPr="000B2FC8">
              <w:rPr>
                <w:rFonts w:ascii="Times New Roman" w:eastAsia="Times New Roman" w:hAnsi="Times New Roman" w:cs="Times New Roman"/>
                <w:sz w:val="22"/>
                <w:szCs w:val="22"/>
                <w:lang w:eastAsia="en-US"/>
              </w:rPr>
              <w:t>элементами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презентации</w:t>
            </w:r>
            <w:proofErr w:type="spellEnd"/>
          </w:p>
        </w:tc>
      </w:tr>
      <w:tr w:rsidR="000B2FC8" w:rsidRPr="000B2FC8" w14:paraId="1E21CD6F" w14:textId="77777777" w:rsidTr="00E46CF3">
        <w:trPr>
          <w:trHeight w:val="1005"/>
        </w:trPr>
        <w:tc>
          <w:tcPr>
            <w:tcW w:w="803" w:type="dxa"/>
          </w:tcPr>
          <w:p w14:paraId="2383FDE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9AF5B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763C67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4"/>
            <w:vAlign w:val="center"/>
          </w:tcPr>
          <w:p w14:paraId="49C177E8"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Физкультурный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1E00542E" w14:textId="77777777" w:rsidTr="00E46CF3">
        <w:trPr>
          <w:trHeight w:val="765"/>
        </w:trPr>
        <w:tc>
          <w:tcPr>
            <w:tcW w:w="803" w:type="dxa"/>
          </w:tcPr>
          <w:p w14:paraId="11D2E01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61EC624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5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4482D19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69AECC7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71E5F54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Игра-квест «Путешествие со светофором»</w:t>
            </w:r>
          </w:p>
        </w:tc>
      </w:tr>
      <w:tr w:rsidR="000B2FC8" w:rsidRPr="000B2FC8" w14:paraId="0114DBB6" w14:textId="77777777" w:rsidTr="00E46CF3">
        <w:trPr>
          <w:trHeight w:val="750"/>
        </w:trPr>
        <w:tc>
          <w:tcPr>
            <w:tcW w:w="803" w:type="dxa"/>
          </w:tcPr>
          <w:p w14:paraId="0DAA2E0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4B4505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13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247A908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4"/>
            <w:vAlign w:val="center"/>
          </w:tcPr>
          <w:p w14:paraId="0D07D8CD"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0B2FC8">
              <w:rPr>
                <w:rFonts w:ascii="Times New Roman" w:eastAsia="Times New Roman" w:hAnsi="Times New Roman" w:cs="Times New Roman"/>
                <w:sz w:val="22"/>
                <w:szCs w:val="22"/>
                <w:lang w:eastAsia="en-US"/>
              </w:rPr>
              <w:t>Спортивный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парад</w:t>
            </w:r>
            <w:proofErr w:type="spellEnd"/>
          </w:p>
        </w:tc>
      </w:tr>
      <w:tr w:rsidR="000B2FC8" w:rsidRPr="000B2FC8" w14:paraId="5A8B2F7A" w14:textId="77777777" w:rsidTr="00E46CF3">
        <w:trPr>
          <w:trHeight w:val="540"/>
        </w:trPr>
        <w:tc>
          <w:tcPr>
            <w:tcW w:w="803" w:type="dxa"/>
            <w:vMerge w:val="restart"/>
          </w:tcPr>
          <w:p w14:paraId="183D812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A916DB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22 </w:t>
            </w:r>
            <w:proofErr w:type="spellStart"/>
            <w:r w:rsidRPr="000B2FC8">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082A1C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4"/>
            <w:vAlign w:val="center"/>
          </w:tcPr>
          <w:p w14:paraId="5295DEA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0B2FC8" w:rsidRPr="000B2FC8" w14:paraId="1662063B" w14:textId="77777777" w:rsidTr="00E46CF3">
        <w:trPr>
          <w:trHeight w:val="570"/>
        </w:trPr>
        <w:tc>
          <w:tcPr>
            <w:tcW w:w="803" w:type="dxa"/>
            <w:vMerge/>
            <w:vAlign w:val="center"/>
          </w:tcPr>
          <w:p w14:paraId="28A94113" w14:textId="77777777" w:rsidR="000B2FC8" w:rsidRPr="000B2FC8" w:rsidRDefault="000B2FC8" w:rsidP="000B2FC8">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7" w:type="dxa"/>
            <w:vMerge/>
            <w:vAlign w:val="center"/>
          </w:tcPr>
          <w:p w14:paraId="0032430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34153A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4"/>
            <w:vAlign w:val="center"/>
          </w:tcPr>
          <w:p w14:paraId="1C341DA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0B2FC8" w:rsidRPr="000B2FC8" w14:paraId="216FEFF6" w14:textId="77777777" w:rsidTr="00E46CF3">
        <w:trPr>
          <w:trHeight w:val="555"/>
        </w:trPr>
        <w:tc>
          <w:tcPr>
            <w:tcW w:w="803" w:type="dxa"/>
            <w:vMerge/>
            <w:vAlign w:val="center"/>
          </w:tcPr>
          <w:p w14:paraId="4995BD41" w14:textId="77777777" w:rsidR="000B2FC8" w:rsidRPr="000B2FC8" w:rsidRDefault="000B2FC8" w:rsidP="000B2FC8">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7" w:type="dxa"/>
            <w:vMerge/>
            <w:vAlign w:val="center"/>
          </w:tcPr>
          <w:p w14:paraId="108A4C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4B1BE7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51E50BE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B06CF5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2F4C694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7C9218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54.1.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BD1BE2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Январь</w:t>
      </w:r>
    </w:p>
    <w:p w14:paraId="08793B4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2DE413D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Февраль</w:t>
      </w:r>
    </w:p>
    <w:p w14:paraId="21D930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43546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8 февраля: День российской науки;</w:t>
      </w:r>
    </w:p>
    <w:p w14:paraId="2AED44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21 февраля: Международный день родного языка;</w:t>
      </w:r>
    </w:p>
    <w:p w14:paraId="6B75AA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23 февраля: День защитника Отечества.</w:t>
      </w:r>
    </w:p>
    <w:p w14:paraId="1C2BAF0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Март</w:t>
      </w:r>
    </w:p>
    <w:p w14:paraId="52E754E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марта: Международный женский день;</w:t>
      </w:r>
    </w:p>
    <w:p w14:paraId="0FB1BB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306D28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марта: Всемирный день театра.</w:t>
      </w:r>
    </w:p>
    <w:p w14:paraId="66B61C9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Апрель</w:t>
      </w:r>
    </w:p>
    <w:p w14:paraId="7374CC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2E410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22 апреля: Всемирный день Земли.</w:t>
      </w:r>
    </w:p>
    <w:p w14:paraId="625DC76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Май</w:t>
      </w:r>
    </w:p>
    <w:p w14:paraId="42B6892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мая: Праздник Весны и Труда;</w:t>
      </w:r>
    </w:p>
    <w:p w14:paraId="6FB7E6B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9 мая: День Победы;</w:t>
      </w:r>
    </w:p>
    <w:p w14:paraId="7D1A127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6C43CE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0043B83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19 мая: День детских общественных организаций России;</w:t>
      </w:r>
    </w:p>
    <w:p w14:paraId="40FDD4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24 мая: День славянской письменности и культуры.</w:t>
      </w:r>
    </w:p>
    <w:p w14:paraId="64D185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Июнь</w:t>
      </w:r>
    </w:p>
    <w:p w14:paraId="5507666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июня: Международный день защиты обучающихся;</w:t>
      </w:r>
    </w:p>
    <w:p w14:paraId="17F1A3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июня: День эколога;</w:t>
      </w:r>
    </w:p>
    <w:p w14:paraId="2C16F35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07826F0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12 июня: День России.</w:t>
      </w:r>
    </w:p>
    <w:p w14:paraId="31E952C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Июль</w:t>
      </w:r>
    </w:p>
    <w:p w14:paraId="5F18845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июля: День семьи, любви и верности;</w:t>
      </w:r>
    </w:p>
    <w:p w14:paraId="4A99C9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8CE9A6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Август</w:t>
      </w:r>
    </w:p>
    <w:p w14:paraId="79061BE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22 августа: День Государственного флага Российской Федерации;</w:t>
      </w:r>
    </w:p>
    <w:p w14:paraId="7A6A9AB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66BDE76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августа: День российского кино.</w:t>
      </w:r>
    </w:p>
    <w:p w14:paraId="1E62FF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Сентябрь</w:t>
      </w:r>
    </w:p>
    <w:p w14:paraId="56E575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сентября: День знаний;</w:t>
      </w:r>
    </w:p>
    <w:p w14:paraId="3BCE741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A49015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lastRenderedPageBreak/>
        <w:t>27 сентября: День воспитателя и всех дошкольных работников.</w:t>
      </w:r>
    </w:p>
    <w:p w14:paraId="5DC4E5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Октябрь</w:t>
      </w:r>
    </w:p>
    <w:p w14:paraId="659EC4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октября: Международный день пожилых людей; Международный день музыки;</w:t>
      </w:r>
    </w:p>
    <w:p w14:paraId="16E2353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октября: День учителя;</w:t>
      </w:r>
    </w:p>
    <w:p w14:paraId="7F20012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16 октября: День отца в России.</w:t>
      </w:r>
    </w:p>
    <w:p w14:paraId="09D9194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Ноябрь</w:t>
      </w:r>
    </w:p>
    <w:p w14:paraId="68AB5F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ноября: День народного единства;</w:t>
      </w:r>
    </w:p>
    <w:p w14:paraId="11827A7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ноября: День матери в России;</w:t>
      </w:r>
    </w:p>
    <w:p w14:paraId="55A102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30 ноября: День Государственного герба Российской Федерации.</w:t>
      </w:r>
    </w:p>
    <w:p w14:paraId="1CE69E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Декабрь:</w:t>
      </w:r>
    </w:p>
    <w:p w14:paraId="566A20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405BF4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декабря: День добровольца (волонтера) в России;</w:t>
      </w:r>
    </w:p>
    <w:p w14:paraId="22C391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декабря: Международный день художника;</w:t>
      </w:r>
    </w:p>
    <w:p w14:paraId="439FDEF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9 декабря: День Героев Отечества;</w:t>
      </w:r>
    </w:p>
    <w:p w14:paraId="673A45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31 декабря: Новый год.</w:t>
      </w:r>
    </w:p>
    <w:p w14:paraId="4193FA80" w14:textId="77777777" w:rsidR="007D14CE" w:rsidRPr="000B2FC8" w:rsidRDefault="007D14CE" w:rsidP="007D14CE">
      <w:pPr>
        <w:rPr>
          <w:rFonts w:ascii="Times New Roman" w:hAnsi="Times New Roman" w:cs="Times New Roman"/>
          <w:sz w:val="28"/>
          <w:szCs w:val="28"/>
        </w:rPr>
      </w:pPr>
    </w:p>
    <w:p w14:paraId="64FDC91B" w14:textId="77777777" w:rsidR="007D14CE" w:rsidRDefault="007D14CE" w:rsidP="007D14CE">
      <w:pPr>
        <w:pStyle w:val="OEM"/>
      </w:pPr>
      <w:r>
        <w:t>──────────────────────────────</w:t>
      </w:r>
    </w:p>
    <w:p w14:paraId="7718EB05" w14:textId="77777777" w:rsidR="007D14CE" w:rsidRDefault="007D14CE" w:rsidP="007D14CE">
      <w:pPr>
        <w:pStyle w:val="aff0"/>
      </w:pPr>
      <w:r>
        <w:rPr>
          <w:vertAlign w:val="superscript"/>
        </w:rPr>
        <w:t>1</w:t>
      </w:r>
      <w: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11FD1355" w14:textId="77777777" w:rsidR="007D14CE" w:rsidRDefault="007D14CE" w:rsidP="007D14CE">
      <w:pPr>
        <w:pStyle w:val="aff0"/>
      </w:pPr>
      <w:r>
        <w:rPr>
          <w:vertAlign w:val="superscript"/>
        </w:rPr>
        <w:t>2</w:t>
      </w:r>
      <w:r>
        <w:t xml:space="preserve"> Собрание законодательства Российской Федерации, 2012, № 53, ст. 5798; 2022, № 41, ст. 6959.</w:t>
      </w:r>
    </w:p>
    <w:p w14:paraId="34DB68BD" w14:textId="77777777" w:rsidR="007D14CE" w:rsidRDefault="007D14CE" w:rsidP="007D14CE"/>
    <w:p w14:paraId="55328F98" w14:textId="77777777" w:rsidR="007D14CE" w:rsidRPr="00BB7508" w:rsidRDefault="007D14CE" w:rsidP="00BB7508">
      <w:pPr>
        <w:ind w:firstLine="0"/>
      </w:pPr>
    </w:p>
    <w:sectPr w:rsidR="007D14CE" w:rsidRPr="00BB75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85474"/>
    <w:rsid w:val="000B2FC8"/>
    <w:rsid w:val="00210940"/>
    <w:rsid w:val="003F37D3"/>
    <w:rsid w:val="0040247F"/>
    <w:rsid w:val="006226C1"/>
    <w:rsid w:val="007D14CE"/>
    <w:rsid w:val="00984FA7"/>
    <w:rsid w:val="00A65258"/>
    <w:rsid w:val="00BB7508"/>
    <w:rsid w:val="00D17CDD"/>
    <w:rsid w:val="00DA4DDC"/>
    <w:rsid w:val="00E46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440E"/>
  <w15:chartTrackingRefBased/>
  <w15:docId w15:val="{9ED50032-5F25-4CE2-93FD-29D03119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50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BB7508"/>
    <w:pPr>
      <w:spacing w:before="75"/>
      <w:ind w:firstLine="0"/>
      <w:jc w:val="center"/>
      <w:outlineLvl w:val="0"/>
    </w:pPr>
    <w:rPr>
      <w:b/>
      <w:bCs/>
      <w:sz w:val="24"/>
      <w:szCs w:val="24"/>
      <w:u w:val="single"/>
    </w:rPr>
  </w:style>
  <w:style w:type="paragraph" w:styleId="2">
    <w:name w:val="heading 2"/>
    <w:basedOn w:val="1"/>
    <w:next w:val="a"/>
    <w:link w:val="20"/>
    <w:uiPriority w:val="99"/>
    <w:qFormat/>
    <w:rsid w:val="00BB7508"/>
    <w:pPr>
      <w:outlineLvl w:val="1"/>
    </w:pPr>
    <w:rPr>
      <w:i/>
      <w:iCs/>
    </w:rPr>
  </w:style>
  <w:style w:type="paragraph" w:styleId="3">
    <w:name w:val="heading 3"/>
    <w:basedOn w:val="2"/>
    <w:next w:val="a"/>
    <w:link w:val="30"/>
    <w:uiPriority w:val="99"/>
    <w:qFormat/>
    <w:rsid w:val="00BB7508"/>
    <w:pPr>
      <w:outlineLvl w:val="2"/>
    </w:pPr>
    <w:rPr>
      <w:i w:val="0"/>
      <w:iCs w:val="0"/>
      <w:sz w:val="20"/>
      <w:szCs w:val="20"/>
    </w:rPr>
  </w:style>
  <w:style w:type="paragraph" w:styleId="4">
    <w:name w:val="heading 4"/>
    <w:basedOn w:val="3"/>
    <w:next w:val="a"/>
    <w:link w:val="40"/>
    <w:uiPriority w:val="99"/>
    <w:qFormat/>
    <w:rsid w:val="00BB7508"/>
    <w:pPr>
      <w:outlineLvl w:val="3"/>
    </w:pPr>
    <w:rPr>
      <w:i/>
      <w:iCs/>
    </w:rPr>
  </w:style>
  <w:style w:type="paragraph" w:styleId="6">
    <w:name w:val="heading 6"/>
    <w:basedOn w:val="a"/>
    <w:next w:val="a"/>
    <w:link w:val="60"/>
    <w:uiPriority w:val="9"/>
    <w:semiHidden/>
    <w:unhideWhenUsed/>
    <w:qFormat/>
    <w:rsid w:val="000B2FC8"/>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0B2FC8"/>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7508"/>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BB7508"/>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BB7508"/>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BB7508"/>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BB7508"/>
    <w:rPr>
      <w:color w:val="0000FF"/>
    </w:rPr>
  </w:style>
  <w:style w:type="character" w:customStyle="1" w:styleId="a4">
    <w:name w:val="Гипертекстовая ссылка"/>
    <w:basedOn w:val="a3"/>
    <w:uiPriority w:val="99"/>
    <w:rsid w:val="00BB7508"/>
    <w:rPr>
      <w:rFonts w:cs="Times New Roman"/>
      <w:color w:val="008000"/>
    </w:rPr>
  </w:style>
  <w:style w:type="paragraph" w:customStyle="1" w:styleId="a5">
    <w:name w:val="Внимание"/>
    <w:basedOn w:val="a"/>
    <w:next w:val="a"/>
    <w:uiPriority w:val="99"/>
    <w:rsid w:val="00BB7508"/>
    <w:pPr>
      <w:spacing w:before="240" w:after="240"/>
      <w:ind w:left="420" w:right="420" w:firstLine="300"/>
    </w:pPr>
  </w:style>
  <w:style w:type="paragraph" w:customStyle="1" w:styleId="a6">
    <w:name w:val="Внимание: криминал!"/>
    <w:basedOn w:val="a5"/>
    <w:next w:val="a"/>
    <w:uiPriority w:val="99"/>
    <w:rsid w:val="00BB7508"/>
  </w:style>
  <w:style w:type="paragraph" w:customStyle="1" w:styleId="a7">
    <w:name w:val="Внимание: недобросовестность"/>
    <w:basedOn w:val="a5"/>
    <w:next w:val="a"/>
    <w:uiPriority w:val="99"/>
    <w:rsid w:val="00BB7508"/>
  </w:style>
  <w:style w:type="paragraph" w:customStyle="1" w:styleId="a8">
    <w:name w:val="Заголовок статьи"/>
    <w:basedOn w:val="a"/>
    <w:next w:val="a"/>
    <w:uiPriority w:val="99"/>
    <w:rsid w:val="00BB7508"/>
    <w:pPr>
      <w:ind w:left="2321" w:hanging="1601"/>
    </w:pPr>
  </w:style>
  <w:style w:type="paragraph" w:customStyle="1" w:styleId="a9">
    <w:name w:val="Заголовок ЭР (левое окно)"/>
    <w:basedOn w:val="a"/>
    <w:next w:val="a"/>
    <w:uiPriority w:val="99"/>
    <w:rsid w:val="00BB7508"/>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BB7508"/>
    <w:pPr>
      <w:spacing w:after="0"/>
      <w:jc w:val="left"/>
    </w:pPr>
  </w:style>
  <w:style w:type="paragraph" w:customStyle="1" w:styleId="ab">
    <w:name w:val="Нормальный (справка)"/>
    <w:basedOn w:val="a"/>
    <w:next w:val="a"/>
    <w:uiPriority w:val="99"/>
    <w:rsid w:val="00BB7508"/>
    <w:pPr>
      <w:ind w:left="118" w:right="118" w:firstLine="0"/>
      <w:jc w:val="left"/>
    </w:pPr>
  </w:style>
  <w:style w:type="paragraph" w:customStyle="1" w:styleId="ac">
    <w:name w:val="Комментарий"/>
    <w:basedOn w:val="ab"/>
    <w:next w:val="a"/>
    <w:uiPriority w:val="99"/>
    <w:rsid w:val="00BB7508"/>
    <w:pPr>
      <w:spacing w:before="75"/>
      <w:jc w:val="both"/>
    </w:pPr>
    <w:rPr>
      <w:i/>
      <w:iCs/>
      <w:vanish/>
      <w:color w:val="800080"/>
    </w:rPr>
  </w:style>
  <w:style w:type="paragraph" w:customStyle="1" w:styleId="ad">
    <w:name w:val="Информация о версии"/>
    <w:basedOn w:val="ac"/>
    <w:next w:val="a"/>
    <w:uiPriority w:val="99"/>
    <w:rsid w:val="00BB7508"/>
    <w:rPr>
      <w:color w:val="000080"/>
    </w:rPr>
  </w:style>
  <w:style w:type="paragraph" w:customStyle="1" w:styleId="ae">
    <w:name w:val="Информация об изменениях"/>
    <w:uiPriority w:val="99"/>
    <w:rsid w:val="00BB750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BB7508"/>
    <w:pPr>
      <w:ind w:firstLine="0"/>
    </w:pPr>
  </w:style>
  <w:style w:type="paragraph" w:customStyle="1" w:styleId="af0">
    <w:name w:val="Нормальный (лев. подпись)"/>
    <w:basedOn w:val="af"/>
    <w:next w:val="a"/>
    <w:uiPriority w:val="99"/>
    <w:rsid w:val="00BB7508"/>
    <w:pPr>
      <w:jc w:val="left"/>
    </w:pPr>
  </w:style>
  <w:style w:type="paragraph" w:customStyle="1" w:styleId="af1">
    <w:name w:val="Нормальный (прав. подпись)"/>
    <w:basedOn w:val="af"/>
    <w:next w:val="a"/>
    <w:uiPriority w:val="99"/>
    <w:rsid w:val="00BB7508"/>
    <w:pPr>
      <w:jc w:val="right"/>
    </w:pPr>
  </w:style>
  <w:style w:type="paragraph" w:customStyle="1" w:styleId="af2">
    <w:name w:val="Куда обратиться?"/>
    <w:basedOn w:val="a5"/>
    <w:next w:val="a"/>
    <w:uiPriority w:val="99"/>
    <w:rsid w:val="00BB7508"/>
  </w:style>
  <w:style w:type="paragraph" w:customStyle="1" w:styleId="af3">
    <w:name w:val="Моноширинный"/>
    <w:basedOn w:val="a"/>
    <w:next w:val="a"/>
    <w:uiPriority w:val="99"/>
    <w:rsid w:val="00BB7508"/>
    <w:pPr>
      <w:ind w:firstLine="0"/>
      <w:jc w:val="left"/>
    </w:pPr>
    <w:rPr>
      <w:rFonts w:ascii="Courier New" w:hAnsi="Courier New" w:cs="Courier New"/>
    </w:rPr>
  </w:style>
  <w:style w:type="paragraph" w:customStyle="1" w:styleId="af4">
    <w:name w:val="Напишите нам"/>
    <w:basedOn w:val="a"/>
    <w:next w:val="a"/>
    <w:uiPriority w:val="99"/>
    <w:rsid w:val="00BB7508"/>
    <w:pPr>
      <w:spacing w:before="90" w:after="90"/>
      <w:ind w:left="180" w:right="180" w:firstLine="0"/>
    </w:pPr>
  </w:style>
  <w:style w:type="character" w:customStyle="1" w:styleId="af5">
    <w:name w:val="Утратил силу"/>
    <w:basedOn w:val="a3"/>
    <w:uiPriority w:val="99"/>
    <w:rsid w:val="00BB7508"/>
    <w:rPr>
      <w:rFonts w:cs="Times New Roman"/>
      <w:color w:val="808000"/>
    </w:rPr>
  </w:style>
  <w:style w:type="character" w:customStyle="1" w:styleId="af6">
    <w:name w:val="Не вступил в силу"/>
    <w:basedOn w:val="af5"/>
    <w:uiPriority w:val="99"/>
    <w:rsid w:val="00BB7508"/>
    <w:rPr>
      <w:rFonts w:cs="Times New Roman"/>
      <w:color w:val="008080"/>
    </w:rPr>
  </w:style>
  <w:style w:type="paragraph" w:customStyle="1" w:styleId="af7">
    <w:name w:val="Необходимые документы"/>
    <w:basedOn w:val="a5"/>
    <w:next w:val="a"/>
    <w:uiPriority w:val="99"/>
    <w:rsid w:val="00BB7508"/>
    <w:pPr>
      <w:ind w:firstLine="118"/>
    </w:pPr>
  </w:style>
  <w:style w:type="paragraph" w:customStyle="1" w:styleId="OEM">
    <w:name w:val="Нормальный (OEM)"/>
    <w:basedOn w:val="af3"/>
    <w:next w:val="a"/>
    <w:uiPriority w:val="99"/>
    <w:rsid w:val="00BB7508"/>
  </w:style>
  <w:style w:type="paragraph" w:customStyle="1" w:styleId="af8">
    <w:name w:val="Нормальный (аннотация)"/>
    <w:basedOn w:val="a"/>
    <w:next w:val="a"/>
    <w:uiPriority w:val="99"/>
    <w:rsid w:val="00BB7508"/>
  </w:style>
  <w:style w:type="paragraph" w:customStyle="1" w:styleId="af9">
    <w:name w:val="Оглавление"/>
    <w:basedOn w:val="af3"/>
    <w:next w:val="a"/>
    <w:uiPriority w:val="99"/>
    <w:rsid w:val="00BB7508"/>
    <w:rPr>
      <w:vanish/>
    </w:rPr>
  </w:style>
  <w:style w:type="paragraph" w:customStyle="1" w:styleId="afa">
    <w:name w:val="Подчёркнутый текст"/>
    <w:basedOn w:val="a"/>
    <w:next w:val="a"/>
    <w:uiPriority w:val="99"/>
    <w:rsid w:val="00BB7508"/>
    <w:pPr>
      <w:pBdr>
        <w:bottom w:val="single" w:sz="4" w:space="0" w:color="auto"/>
      </w:pBdr>
    </w:pPr>
  </w:style>
  <w:style w:type="paragraph" w:customStyle="1" w:styleId="afb">
    <w:name w:val="Прижатый влево"/>
    <w:basedOn w:val="a"/>
    <w:next w:val="a"/>
    <w:uiPriority w:val="99"/>
    <w:rsid w:val="00BB7508"/>
    <w:pPr>
      <w:ind w:firstLine="0"/>
      <w:jc w:val="left"/>
    </w:pPr>
  </w:style>
  <w:style w:type="paragraph" w:customStyle="1" w:styleId="afc">
    <w:name w:val="Пример"/>
    <w:basedOn w:val="a5"/>
    <w:next w:val="a"/>
    <w:uiPriority w:val="99"/>
    <w:rsid w:val="00BB7508"/>
  </w:style>
  <w:style w:type="paragraph" w:customStyle="1" w:styleId="afd">
    <w:name w:val="Примечание"/>
    <w:basedOn w:val="a5"/>
    <w:next w:val="a"/>
    <w:uiPriority w:val="99"/>
    <w:rsid w:val="00BB7508"/>
  </w:style>
  <w:style w:type="character" w:customStyle="1" w:styleId="afe">
    <w:name w:val="Продолжение ссылки"/>
    <w:basedOn w:val="a4"/>
    <w:uiPriority w:val="99"/>
    <w:rsid w:val="00BB7508"/>
    <w:rPr>
      <w:rFonts w:cs="Times New Roman"/>
      <w:color w:val="008000"/>
    </w:rPr>
  </w:style>
  <w:style w:type="paragraph" w:customStyle="1" w:styleId="aff">
    <w:name w:val="Словарная статья"/>
    <w:basedOn w:val="a"/>
    <w:next w:val="a"/>
    <w:uiPriority w:val="99"/>
    <w:rsid w:val="00BB7508"/>
  </w:style>
  <w:style w:type="paragraph" w:customStyle="1" w:styleId="aff0">
    <w:name w:val="Сноска"/>
    <w:basedOn w:val="a"/>
    <w:next w:val="a"/>
    <w:link w:val="aff1"/>
    <w:uiPriority w:val="99"/>
    <w:rsid w:val="00BB7508"/>
    <w:rPr>
      <w:sz w:val="16"/>
      <w:szCs w:val="16"/>
    </w:rPr>
  </w:style>
  <w:style w:type="paragraph" w:customStyle="1" w:styleId="aff2">
    <w:name w:val="Текст в таблице"/>
    <w:basedOn w:val="af"/>
    <w:next w:val="a"/>
    <w:uiPriority w:val="99"/>
    <w:rsid w:val="00BB7508"/>
    <w:pPr>
      <w:ind w:firstLine="720"/>
    </w:pPr>
  </w:style>
  <w:style w:type="paragraph" w:customStyle="1" w:styleId="aff3">
    <w:name w:val="Текст ЭР (см. также)"/>
    <w:basedOn w:val="a"/>
    <w:next w:val="a"/>
    <w:uiPriority w:val="99"/>
    <w:rsid w:val="00BB7508"/>
    <w:pPr>
      <w:spacing w:before="200"/>
      <w:ind w:firstLine="0"/>
      <w:jc w:val="left"/>
    </w:pPr>
    <w:rPr>
      <w:sz w:val="22"/>
      <w:szCs w:val="22"/>
    </w:rPr>
  </w:style>
  <w:style w:type="paragraph" w:customStyle="1" w:styleId="aff4">
    <w:name w:val="Технический комментарий"/>
    <w:basedOn w:val="a"/>
    <w:next w:val="a"/>
    <w:uiPriority w:val="99"/>
    <w:rsid w:val="00BB7508"/>
    <w:pPr>
      <w:ind w:firstLine="0"/>
      <w:jc w:val="left"/>
    </w:pPr>
  </w:style>
  <w:style w:type="paragraph" w:customStyle="1" w:styleId="aff5">
    <w:name w:val="Формула"/>
    <w:basedOn w:val="a"/>
    <w:next w:val="a"/>
    <w:uiPriority w:val="99"/>
    <w:rsid w:val="00BB7508"/>
    <w:pPr>
      <w:spacing w:before="240" w:after="240"/>
      <w:ind w:left="420" w:right="420" w:firstLine="300"/>
    </w:pPr>
  </w:style>
  <w:style w:type="paragraph" w:customStyle="1" w:styleId="aff6">
    <w:name w:val="Центрированный (таблица)"/>
    <w:basedOn w:val="af"/>
    <w:next w:val="a"/>
    <w:uiPriority w:val="99"/>
    <w:rsid w:val="00BB7508"/>
    <w:pPr>
      <w:jc w:val="center"/>
    </w:pPr>
  </w:style>
  <w:style w:type="paragraph" w:customStyle="1" w:styleId="-">
    <w:name w:val="ЭР-содержание (правое окно)"/>
    <w:basedOn w:val="a"/>
    <w:next w:val="a"/>
    <w:uiPriority w:val="99"/>
    <w:rsid w:val="00BB7508"/>
    <w:pPr>
      <w:spacing w:before="300"/>
      <w:ind w:firstLine="0"/>
      <w:jc w:val="left"/>
    </w:pPr>
    <w:rPr>
      <w:sz w:val="26"/>
      <w:szCs w:val="26"/>
    </w:rPr>
  </w:style>
  <w:style w:type="character" w:customStyle="1" w:styleId="aff7">
    <w:name w:val="Цветовое выделение для Нормальный"/>
    <w:uiPriority w:val="99"/>
    <w:rsid w:val="00BB7508"/>
    <w:rPr>
      <w:sz w:val="20"/>
    </w:rPr>
  </w:style>
  <w:style w:type="table" w:customStyle="1" w:styleId="21">
    <w:name w:val="Сетка таблицы2"/>
    <w:basedOn w:val="a1"/>
    <w:uiPriority w:val="59"/>
    <w:rsid w:val="000B2FC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sid w:val="000B2FC8"/>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0B2FC8"/>
    <w:rPr>
      <w:rFonts w:asciiTheme="majorHAnsi" w:eastAsiaTheme="majorEastAsia" w:hAnsiTheme="majorHAnsi" w:cstheme="majorBidi"/>
      <w:color w:val="272727" w:themeColor="text1" w:themeTint="D8"/>
      <w:sz w:val="21"/>
      <w:szCs w:val="21"/>
    </w:rPr>
  </w:style>
  <w:style w:type="character" w:styleId="aff8">
    <w:name w:val="Hyperlink"/>
    <w:basedOn w:val="a0"/>
    <w:uiPriority w:val="99"/>
    <w:unhideWhenUsed/>
    <w:rsid w:val="000B2FC8"/>
    <w:rPr>
      <w:color w:val="0000FF"/>
      <w:u w:val="single"/>
    </w:rPr>
  </w:style>
  <w:style w:type="table" w:customStyle="1" w:styleId="12">
    <w:name w:val="Сетка таблицы1"/>
    <w:basedOn w:val="a1"/>
    <w:next w:val="aff9"/>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Body Text"/>
    <w:basedOn w:val="a"/>
    <w:link w:val="affb"/>
    <w:uiPriority w:val="1"/>
    <w:qFormat/>
    <w:rsid w:val="000B2FC8"/>
    <w:pPr>
      <w:adjustRightInd/>
      <w:ind w:left="212" w:firstLine="708"/>
    </w:pPr>
    <w:rPr>
      <w:rFonts w:ascii="Times New Roman" w:eastAsia="Times New Roman" w:hAnsi="Times New Roman" w:cs="Times New Roman"/>
      <w:sz w:val="24"/>
      <w:szCs w:val="24"/>
      <w:lang w:eastAsia="en-US"/>
    </w:rPr>
  </w:style>
  <w:style w:type="character" w:customStyle="1" w:styleId="affb">
    <w:name w:val="Основной текст Знак"/>
    <w:basedOn w:val="a0"/>
    <w:link w:val="affa"/>
    <w:uiPriority w:val="1"/>
    <w:rsid w:val="000B2FC8"/>
    <w:rPr>
      <w:rFonts w:ascii="Times New Roman" w:eastAsia="Times New Roman" w:hAnsi="Times New Roman" w:cs="Times New Roman"/>
      <w:sz w:val="24"/>
      <w:szCs w:val="24"/>
    </w:rPr>
  </w:style>
  <w:style w:type="paragraph" w:styleId="affc">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ffd"/>
    <w:uiPriority w:val="34"/>
    <w:qFormat/>
    <w:rsid w:val="000B2FC8"/>
    <w:pPr>
      <w:adjustRightInd/>
      <w:ind w:left="212" w:firstLine="708"/>
      <w:jc w:val="left"/>
    </w:pPr>
    <w:rPr>
      <w:rFonts w:ascii="Times New Roman" w:eastAsia="Times New Roman" w:hAnsi="Times New Roman" w:cs="Times New Roman"/>
      <w:sz w:val="22"/>
      <w:szCs w:val="22"/>
      <w:lang w:eastAsia="en-US"/>
    </w:rPr>
  </w:style>
  <w:style w:type="character" w:customStyle="1" w:styleId="affd">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ffc"/>
    <w:uiPriority w:val="34"/>
    <w:qFormat/>
    <w:locked/>
    <w:rsid w:val="000B2FC8"/>
    <w:rPr>
      <w:rFonts w:ascii="Times New Roman" w:eastAsia="Times New Roman" w:hAnsi="Times New Roman" w:cs="Times New Roman"/>
    </w:rPr>
  </w:style>
  <w:style w:type="character" w:customStyle="1" w:styleId="affe">
    <w:name w:val="Основной текст_"/>
    <w:basedOn w:val="a0"/>
    <w:link w:val="22"/>
    <w:rsid w:val="000B2FC8"/>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ffe"/>
    <w:rsid w:val="000B2FC8"/>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fff">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ff0"/>
    <w:unhideWhenUsed/>
    <w:rsid w:val="000B2FC8"/>
    <w:pPr>
      <w:autoSpaceDE/>
      <w:autoSpaceDN/>
      <w:adjustRightInd/>
      <w:ind w:firstLine="0"/>
      <w:jc w:val="left"/>
    </w:pPr>
    <w:rPr>
      <w:rFonts w:ascii="Courier New" w:eastAsia="Courier New" w:hAnsi="Courier New" w:cs="Courier New"/>
      <w:color w:val="000000"/>
    </w:rPr>
  </w:style>
  <w:style w:type="character" w:customStyle="1" w:styleId="afff0">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fff"/>
    <w:rsid w:val="000B2FC8"/>
    <w:rPr>
      <w:rFonts w:ascii="Courier New" w:eastAsia="Courier New" w:hAnsi="Courier New" w:cs="Courier New"/>
      <w:color w:val="000000"/>
      <w:sz w:val="20"/>
      <w:szCs w:val="20"/>
      <w:lang w:eastAsia="ru-RU"/>
    </w:rPr>
  </w:style>
  <w:style w:type="character" w:styleId="afff1">
    <w:name w:val="footnote reference"/>
    <w:aliases w:val="Знак сноски-FN,Ciae niinee-FN"/>
    <w:basedOn w:val="a0"/>
    <w:unhideWhenUsed/>
    <w:rsid w:val="000B2FC8"/>
    <w:rPr>
      <w:vertAlign w:val="superscript"/>
    </w:rPr>
  </w:style>
  <w:style w:type="table" w:styleId="aff9">
    <w:name w:val="Table Grid"/>
    <w:basedOn w:val="a1"/>
    <w:uiPriority w:val="59"/>
    <w:rsid w:val="000B2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Intense Emphasis"/>
    <w:basedOn w:val="a0"/>
    <w:uiPriority w:val="21"/>
    <w:qFormat/>
    <w:rsid w:val="000B2FC8"/>
    <w:rPr>
      <w:i/>
      <w:iCs/>
      <w:color w:val="4472C4" w:themeColor="accent1"/>
    </w:rPr>
  </w:style>
  <w:style w:type="table" w:customStyle="1" w:styleId="TableNormal">
    <w:name w:val="Table Normal"/>
    <w:uiPriority w:val="2"/>
    <w:semiHidden/>
    <w:unhideWhenUsed/>
    <w:qFormat/>
    <w:rsid w:val="000B2F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f3">
    <w:name w:val="Title"/>
    <w:basedOn w:val="a"/>
    <w:link w:val="afff4"/>
    <w:uiPriority w:val="1"/>
    <w:qFormat/>
    <w:rsid w:val="000B2FC8"/>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ff4">
    <w:name w:val="Название Знак"/>
    <w:basedOn w:val="a0"/>
    <w:link w:val="afff3"/>
    <w:uiPriority w:val="1"/>
    <w:rsid w:val="000B2FC8"/>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0B2FC8"/>
    <w:pPr>
      <w:adjustRightInd/>
      <w:spacing w:before="92"/>
      <w:ind w:left="101" w:firstLine="0"/>
      <w:jc w:val="left"/>
    </w:pPr>
    <w:rPr>
      <w:rFonts w:ascii="Times New Roman" w:eastAsia="Times New Roman" w:hAnsi="Times New Roman" w:cs="Times New Roman"/>
      <w:sz w:val="22"/>
      <w:szCs w:val="22"/>
      <w:lang w:eastAsia="en-US"/>
    </w:rPr>
  </w:style>
  <w:style w:type="paragraph" w:styleId="afff5">
    <w:name w:val="header"/>
    <w:basedOn w:val="a"/>
    <w:link w:val="afff6"/>
    <w:uiPriority w:val="99"/>
    <w:unhideWhenUsed/>
    <w:rsid w:val="000B2FC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ff6">
    <w:name w:val="Верхний колонтитул Знак"/>
    <w:basedOn w:val="a0"/>
    <w:link w:val="afff5"/>
    <w:uiPriority w:val="99"/>
    <w:rsid w:val="000B2FC8"/>
    <w:rPr>
      <w:rFonts w:ascii="Times New Roman" w:eastAsia="Times New Roman" w:hAnsi="Times New Roman" w:cs="Times New Roman"/>
    </w:rPr>
  </w:style>
  <w:style w:type="paragraph" w:styleId="afff7">
    <w:name w:val="footer"/>
    <w:basedOn w:val="a"/>
    <w:link w:val="afff8"/>
    <w:uiPriority w:val="99"/>
    <w:unhideWhenUsed/>
    <w:rsid w:val="000B2FC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ff8">
    <w:name w:val="Нижний колонтитул Знак"/>
    <w:basedOn w:val="a0"/>
    <w:link w:val="afff7"/>
    <w:uiPriority w:val="99"/>
    <w:rsid w:val="000B2FC8"/>
    <w:rPr>
      <w:rFonts w:ascii="Times New Roman" w:eastAsia="Times New Roman" w:hAnsi="Times New Roman" w:cs="Times New Roman"/>
    </w:rPr>
  </w:style>
  <w:style w:type="paragraph" w:styleId="afff9">
    <w:name w:val="Normal (Web)"/>
    <w:aliases w:val="Знак,Обычный (Web)"/>
    <w:basedOn w:val="a"/>
    <w:uiPriority w:val="99"/>
    <w:unhideWhenUsed/>
    <w:qFormat/>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0B2FC8"/>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ffa">
    <w:name w:val="No Spacing"/>
    <w:link w:val="afffb"/>
    <w:uiPriority w:val="1"/>
    <w:qFormat/>
    <w:rsid w:val="000B2FC8"/>
    <w:pPr>
      <w:widowControl w:val="0"/>
      <w:autoSpaceDE w:val="0"/>
      <w:autoSpaceDN w:val="0"/>
      <w:spacing w:after="0" w:line="240" w:lineRule="auto"/>
    </w:pPr>
    <w:rPr>
      <w:rFonts w:ascii="Times New Roman" w:eastAsia="Times New Roman" w:hAnsi="Times New Roman" w:cs="Times New Roman"/>
    </w:rPr>
  </w:style>
  <w:style w:type="character" w:customStyle="1" w:styleId="afffb">
    <w:name w:val="Без интервала Знак"/>
    <w:basedOn w:val="a0"/>
    <w:link w:val="afffa"/>
    <w:uiPriority w:val="1"/>
    <w:rsid w:val="000B2FC8"/>
    <w:rPr>
      <w:rFonts w:ascii="Times New Roman" w:eastAsia="Times New Roman" w:hAnsi="Times New Roman" w:cs="Times New Roman"/>
    </w:rPr>
  </w:style>
  <w:style w:type="character" w:customStyle="1" w:styleId="aff1">
    <w:name w:val="Сноска_"/>
    <w:basedOn w:val="a0"/>
    <w:link w:val="aff0"/>
    <w:uiPriority w:val="99"/>
    <w:rsid w:val="000B2FC8"/>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ffe"/>
    <w:rsid w:val="000B2FC8"/>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ffe"/>
    <w:rsid w:val="000B2FC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ffe"/>
    <w:rsid w:val="000B2FC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0B2FC8"/>
    <w:pPr>
      <w:autoSpaceDE w:val="0"/>
      <w:autoSpaceDN w:val="0"/>
      <w:adjustRightInd w:val="0"/>
      <w:spacing w:after="0" w:line="240" w:lineRule="auto"/>
    </w:pPr>
    <w:rPr>
      <w:rFonts w:ascii="Calibri" w:hAnsi="Calibri" w:cs="Calibri"/>
      <w:color w:val="000000"/>
      <w:sz w:val="24"/>
      <w:szCs w:val="24"/>
    </w:rPr>
  </w:style>
  <w:style w:type="paragraph" w:styleId="afffc">
    <w:name w:val="Plain Text"/>
    <w:basedOn w:val="a"/>
    <w:link w:val="15"/>
    <w:uiPriority w:val="99"/>
    <w:unhideWhenUsed/>
    <w:rsid w:val="000B2FC8"/>
    <w:pPr>
      <w:widowControl/>
      <w:autoSpaceDE/>
      <w:autoSpaceDN/>
      <w:adjustRightInd/>
      <w:ind w:firstLine="0"/>
      <w:jc w:val="left"/>
    </w:pPr>
    <w:rPr>
      <w:rFonts w:ascii="Courier New" w:eastAsia="Calibri" w:hAnsi="Courier New" w:cs="Times New Roman"/>
    </w:rPr>
  </w:style>
  <w:style w:type="character" w:customStyle="1" w:styleId="afffd">
    <w:name w:val="Текст Знак"/>
    <w:basedOn w:val="a0"/>
    <w:uiPriority w:val="99"/>
    <w:semiHidden/>
    <w:rsid w:val="000B2FC8"/>
    <w:rPr>
      <w:rFonts w:ascii="Consolas" w:eastAsiaTheme="minorEastAsia" w:hAnsi="Consolas" w:cs="Arial"/>
      <w:sz w:val="21"/>
      <w:szCs w:val="21"/>
      <w:lang w:eastAsia="ru-RU"/>
    </w:rPr>
  </w:style>
  <w:style w:type="character" w:customStyle="1" w:styleId="15">
    <w:name w:val="Текст Знак1"/>
    <w:basedOn w:val="a0"/>
    <w:link w:val="afffc"/>
    <w:uiPriority w:val="99"/>
    <w:rsid w:val="000B2FC8"/>
    <w:rPr>
      <w:rFonts w:ascii="Courier New" w:eastAsia="Calibri" w:hAnsi="Courier New" w:cs="Times New Roman"/>
      <w:sz w:val="20"/>
      <w:szCs w:val="20"/>
      <w:lang w:eastAsia="ru-RU"/>
    </w:rPr>
  </w:style>
  <w:style w:type="character" w:styleId="afffe">
    <w:name w:val="page number"/>
    <w:basedOn w:val="a0"/>
    <w:rsid w:val="000B2FC8"/>
  </w:style>
  <w:style w:type="paragraph" w:customStyle="1" w:styleId="-11">
    <w:name w:val="Цветной список - Акцент 11"/>
    <w:basedOn w:val="a"/>
    <w:uiPriority w:val="34"/>
    <w:qFormat/>
    <w:rsid w:val="000B2FC8"/>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0B2FC8"/>
    <w:rPr>
      <w:rFonts w:ascii="Times New Roman" w:eastAsia="Calibri" w:hAnsi="Times New Roman" w:cs="Times New Roman"/>
      <w:sz w:val="20"/>
      <w:szCs w:val="20"/>
      <w:lang w:eastAsia="ru-RU"/>
    </w:rPr>
  </w:style>
  <w:style w:type="paragraph" w:customStyle="1" w:styleId="Snoska">
    <w:name w:val="Snoska"/>
    <w:basedOn w:val="a"/>
    <w:rsid w:val="000B2FC8"/>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0B2FC8"/>
    <w:rPr>
      <w:rFonts w:ascii="NewtonC" w:hAnsi="NewtonC"/>
      <w:color w:val="000000"/>
      <w:spacing w:val="0"/>
      <w:w w:val="100"/>
      <w:position w:val="0"/>
      <w:sz w:val="21"/>
      <w:szCs w:val="21"/>
      <w:u w:val="none"/>
      <w:vertAlign w:val="baseline"/>
    </w:rPr>
  </w:style>
  <w:style w:type="character" w:customStyle="1" w:styleId="sZamNoBreakSpace">
    <w:name w:val="sZamNoBreakSpace"/>
    <w:rsid w:val="000B2FC8"/>
  </w:style>
  <w:style w:type="character" w:customStyle="1" w:styleId="Snoskaznak">
    <w:name w:val="Snoska znak"/>
    <w:rsid w:val="000B2FC8"/>
    <w:rPr>
      <w:w w:val="100"/>
      <w:sz w:val="14"/>
      <w:szCs w:val="14"/>
      <w:vertAlign w:val="superscript"/>
    </w:rPr>
  </w:style>
  <w:style w:type="character" w:customStyle="1" w:styleId="Snoska1">
    <w:name w:val="Snoska1"/>
    <w:rsid w:val="000B2FC8"/>
    <w:rPr>
      <w:rFonts w:ascii="NewtonC" w:hAnsi="NewtonC"/>
      <w:color w:val="000000"/>
      <w:spacing w:val="0"/>
      <w:w w:val="100"/>
      <w:position w:val="0"/>
      <w:sz w:val="16"/>
      <w:szCs w:val="16"/>
      <w:u w:val="none"/>
      <w:vertAlign w:val="baseline"/>
    </w:rPr>
  </w:style>
  <w:style w:type="character" w:styleId="affff">
    <w:name w:val="Strong"/>
    <w:uiPriority w:val="22"/>
    <w:qFormat/>
    <w:rsid w:val="000B2FC8"/>
    <w:rPr>
      <w:b/>
      <w:bCs/>
    </w:rPr>
  </w:style>
  <w:style w:type="paragraph" w:customStyle="1" w:styleId="41">
    <w:name w:val="Стиль4 пуля табл."/>
    <w:basedOn w:val="a"/>
    <w:rsid w:val="000B2FC8"/>
    <w:pPr>
      <w:widowControl/>
      <w:autoSpaceDE/>
      <w:autoSpaceDN/>
      <w:adjustRightInd/>
      <w:spacing w:line="220" w:lineRule="exact"/>
      <w:ind w:firstLine="0"/>
    </w:pPr>
    <w:rPr>
      <w:rFonts w:eastAsia="Times New Roman"/>
    </w:rPr>
  </w:style>
  <w:style w:type="character" w:customStyle="1" w:styleId="c0">
    <w:name w:val="c0"/>
    <w:basedOn w:val="a0"/>
    <w:rsid w:val="000B2FC8"/>
  </w:style>
  <w:style w:type="paragraph" w:customStyle="1" w:styleId="c1">
    <w:name w:val="c1"/>
    <w:basedOn w:val="a"/>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0B2FC8"/>
  </w:style>
  <w:style w:type="character" w:customStyle="1" w:styleId="c3">
    <w:name w:val="c3"/>
    <w:basedOn w:val="a0"/>
    <w:rsid w:val="000B2FC8"/>
  </w:style>
  <w:style w:type="character" w:customStyle="1" w:styleId="c8">
    <w:name w:val="c8"/>
    <w:basedOn w:val="a0"/>
    <w:rsid w:val="000B2FC8"/>
  </w:style>
  <w:style w:type="paragraph" w:customStyle="1" w:styleId="c11">
    <w:name w:val="c11"/>
    <w:basedOn w:val="a"/>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0B2FC8"/>
  </w:style>
  <w:style w:type="character" w:customStyle="1" w:styleId="apple-converted-space">
    <w:name w:val="apple-converted-space"/>
    <w:basedOn w:val="a0"/>
    <w:rsid w:val="000B2FC8"/>
  </w:style>
  <w:style w:type="paragraph" w:customStyle="1" w:styleId="affff0">
    <w:name w:val="Новый"/>
    <w:basedOn w:val="a"/>
    <w:rsid w:val="000B2FC8"/>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ff1">
    <w:name w:val="annotation text"/>
    <w:basedOn w:val="a"/>
    <w:link w:val="affff2"/>
    <w:uiPriority w:val="99"/>
    <w:semiHidden/>
    <w:unhideWhenUsed/>
    <w:rsid w:val="000B2FC8"/>
    <w:pPr>
      <w:adjustRightInd/>
      <w:ind w:firstLine="0"/>
      <w:jc w:val="left"/>
    </w:pPr>
    <w:rPr>
      <w:rFonts w:ascii="Times New Roman" w:eastAsia="Times New Roman" w:hAnsi="Times New Roman" w:cs="Times New Roman"/>
      <w:lang w:eastAsia="en-US"/>
    </w:rPr>
  </w:style>
  <w:style w:type="character" w:customStyle="1" w:styleId="affff2">
    <w:name w:val="Текст примечания Знак"/>
    <w:basedOn w:val="a0"/>
    <w:link w:val="affff1"/>
    <w:uiPriority w:val="99"/>
    <w:semiHidden/>
    <w:rsid w:val="000B2FC8"/>
    <w:rPr>
      <w:rFonts w:ascii="Times New Roman" w:eastAsia="Times New Roman" w:hAnsi="Times New Roman" w:cs="Times New Roman"/>
      <w:sz w:val="20"/>
      <w:szCs w:val="20"/>
    </w:rPr>
  </w:style>
  <w:style w:type="paragraph" w:styleId="affff3">
    <w:name w:val="annotation subject"/>
    <w:basedOn w:val="affff1"/>
    <w:next w:val="affff1"/>
    <w:link w:val="affff4"/>
    <w:uiPriority w:val="99"/>
    <w:semiHidden/>
    <w:unhideWhenUsed/>
    <w:rsid w:val="000B2FC8"/>
    <w:rPr>
      <w:b/>
      <w:bCs/>
    </w:rPr>
  </w:style>
  <w:style w:type="character" w:customStyle="1" w:styleId="affff4">
    <w:name w:val="Тема примечания Знак"/>
    <w:basedOn w:val="affff2"/>
    <w:link w:val="affff3"/>
    <w:uiPriority w:val="99"/>
    <w:semiHidden/>
    <w:rsid w:val="000B2FC8"/>
    <w:rPr>
      <w:rFonts w:ascii="Times New Roman" w:eastAsia="Times New Roman" w:hAnsi="Times New Roman" w:cs="Times New Roman"/>
      <w:b/>
      <w:bCs/>
      <w:sz w:val="20"/>
      <w:szCs w:val="20"/>
    </w:rPr>
  </w:style>
  <w:style w:type="paragraph" w:styleId="affff5">
    <w:name w:val="Balloon Text"/>
    <w:basedOn w:val="a"/>
    <w:link w:val="affff6"/>
    <w:uiPriority w:val="99"/>
    <w:semiHidden/>
    <w:unhideWhenUsed/>
    <w:rsid w:val="000B2FC8"/>
    <w:pPr>
      <w:adjustRightInd/>
      <w:ind w:firstLine="0"/>
      <w:jc w:val="left"/>
    </w:pPr>
    <w:rPr>
      <w:rFonts w:ascii="Segoe UI" w:eastAsia="Times New Roman" w:hAnsi="Segoe UI" w:cs="Segoe UI"/>
      <w:sz w:val="18"/>
      <w:szCs w:val="18"/>
      <w:lang w:eastAsia="en-US"/>
    </w:rPr>
  </w:style>
  <w:style w:type="character" w:customStyle="1" w:styleId="affff6">
    <w:name w:val="Текст выноски Знак"/>
    <w:basedOn w:val="a0"/>
    <w:link w:val="affff5"/>
    <w:uiPriority w:val="99"/>
    <w:semiHidden/>
    <w:rsid w:val="000B2FC8"/>
    <w:rPr>
      <w:rFonts w:ascii="Segoe UI" w:eastAsia="Times New Roman" w:hAnsi="Segoe UI" w:cs="Segoe UI"/>
      <w:sz w:val="18"/>
      <w:szCs w:val="18"/>
    </w:rPr>
  </w:style>
  <w:style w:type="character" w:customStyle="1" w:styleId="23">
    <w:name w:val="Основной текст (2)_"/>
    <w:basedOn w:val="a0"/>
    <w:link w:val="24"/>
    <w:rsid w:val="000B2FC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0B2FC8"/>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ff9"/>
    <w:uiPriority w:val="59"/>
    <w:rsid w:val="000B2FC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0B2FC8"/>
  </w:style>
  <w:style w:type="table" w:customStyle="1" w:styleId="210">
    <w:name w:val="Сетка таблицы21"/>
    <w:basedOn w:val="a1"/>
    <w:uiPriority w:val="59"/>
    <w:rsid w:val="000B2FC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0B2FC8"/>
  </w:style>
  <w:style w:type="paragraph" w:customStyle="1" w:styleId="affff7">
    <w:name w:val="Текст (справка)"/>
    <w:basedOn w:val="a"/>
    <w:next w:val="a"/>
    <w:uiPriority w:val="99"/>
    <w:rsid w:val="000B2FC8"/>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0B2FC8"/>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0B2FC8"/>
    <w:rPr>
      <w:rFonts w:ascii="Times New Roman CYR" w:hAnsi="Times New Roman CYR"/>
    </w:rPr>
  </w:style>
  <w:style w:type="paragraph" w:customStyle="1" w:styleId="18">
    <w:name w:val="Верхний колонтитул1"/>
    <w:basedOn w:val="a"/>
    <w:next w:val="afff5"/>
    <w:uiPriority w:val="99"/>
    <w:unhideWhenUsed/>
    <w:rsid w:val="000B2FC8"/>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ff7"/>
    <w:uiPriority w:val="99"/>
    <w:unhideWhenUsed/>
    <w:rsid w:val="000B2FC8"/>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0B2FC8"/>
    <w:rPr>
      <w:rFonts w:cs="Times New Roman"/>
      <w:b/>
      <w:bCs/>
      <w:i/>
      <w:iCs/>
      <w:spacing w:val="5"/>
    </w:rPr>
  </w:style>
  <w:style w:type="table" w:customStyle="1" w:styleId="310">
    <w:name w:val="Сетка таблицы31"/>
    <w:basedOn w:val="a1"/>
    <w:next w:val="aff9"/>
    <w:uiPriority w:val="59"/>
    <w:rsid w:val="000B2FC8"/>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9"/>
    <w:uiPriority w:val="39"/>
    <w:rsid w:val="000B2FC8"/>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f9"/>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B2FC8"/>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0B2FC8"/>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0B2FC8"/>
    <w:rPr>
      <w:rFonts w:ascii="Arial" w:eastAsiaTheme="minorEastAsia" w:hAnsi="Arial" w:cs="Arial"/>
      <w:sz w:val="20"/>
      <w:szCs w:val="20"/>
      <w:lang w:eastAsia="ru-RU"/>
    </w:rPr>
  </w:style>
  <w:style w:type="table" w:customStyle="1" w:styleId="42">
    <w:name w:val="Сетка таблицы4"/>
    <w:basedOn w:val="a1"/>
    <w:next w:val="aff9"/>
    <w:uiPriority w:val="39"/>
    <w:rsid w:val="000B2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D17CDD"/>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6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47536</Words>
  <Characters>270956</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15</cp:revision>
  <cp:lastPrinted>2024-03-03T08:37:00Z</cp:lastPrinted>
  <dcterms:created xsi:type="dcterms:W3CDTF">2023-05-10T12:06:00Z</dcterms:created>
  <dcterms:modified xsi:type="dcterms:W3CDTF">2025-01-27T12:43:00Z</dcterms:modified>
</cp:coreProperties>
</file>